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59" w:rsidRPr="00AD6E59" w:rsidRDefault="00AD6E59" w:rsidP="00AD6E59">
      <w:pPr>
        <w:widowControl/>
        <w:autoSpaceDE/>
        <w:autoSpaceDN/>
        <w:adjustRightInd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AD6E59" w:rsidRPr="00AD6E59" w:rsidRDefault="00AD6E59" w:rsidP="00AD6E59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AD6E59" w:rsidRPr="00AD6E59" w:rsidRDefault="00AD6E59" w:rsidP="00AD6E59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депутатов </w:t>
      </w:r>
      <w:proofErr w:type="spellStart"/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Атяшевского</w:t>
      </w:r>
      <w:proofErr w:type="spellEnd"/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городского поселения</w:t>
      </w:r>
    </w:p>
    <w:p w:rsidR="00AD6E59" w:rsidRPr="00AD6E59" w:rsidRDefault="00AD6E59" w:rsidP="00AD6E59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Атяшевского</w:t>
      </w:r>
      <w:proofErr w:type="spellEnd"/>
      <w:r w:rsidRPr="00AD6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Республики Мордовия</w:t>
      </w:r>
    </w:p>
    <w:p w:rsidR="00AD6E59" w:rsidRPr="00AD6E59" w:rsidRDefault="00AD6E59" w:rsidP="00AD6E59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6E59" w:rsidRPr="00AD6E59" w:rsidRDefault="00AD6E59" w:rsidP="00AD6E59">
      <w:pPr>
        <w:widowControl/>
        <w:tabs>
          <w:tab w:val="left" w:pos="6027"/>
        </w:tabs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AD6E59" w:rsidRPr="00AD6E59" w:rsidRDefault="00AD6E59" w:rsidP="00AD6E59">
      <w:pPr>
        <w:widowControl/>
        <w:tabs>
          <w:tab w:val="left" w:pos="450"/>
          <w:tab w:val="center" w:pos="5012"/>
        </w:tabs>
        <w:autoSpaceDE/>
        <w:autoSpaceDN/>
        <w:adjustRightInd/>
        <w:ind w:hanging="180"/>
        <w:jc w:val="left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        от __________________2023 года                                        № _____</w:t>
      </w:r>
    </w:p>
    <w:p w:rsidR="00AD6E59" w:rsidRPr="00AD6E59" w:rsidRDefault="00AD6E59" w:rsidP="00AD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E5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>. Атяшево</w:t>
      </w:r>
    </w:p>
    <w:p w:rsidR="00AD6E59" w:rsidRPr="00AD6E59" w:rsidRDefault="00AD6E59" w:rsidP="00AD6E59">
      <w:pPr>
        <w:ind w:firstLine="0"/>
        <w:jc w:val="left"/>
        <w:rPr>
          <w:rFonts w:ascii="Times New Roman" w:hAnsi="Times New Roman" w:cs="Times New Roman"/>
        </w:rPr>
      </w:pPr>
    </w:p>
    <w:p w:rsidR="00AD6E59" w:rsidRPr="00AD6E59" w:rsidRDefault="00AD6E59" w:rsidP="00AD6E59">
      <w:pPr>
        <w:widowControl/>
        <w:shd w:val="clear" w:color="auto" w:fill="FFFFFF"/>
        <w:autoSpaceDE/>
        <w:autoSpaceDN/>
        <w:adjustRightInd/>
        <w:spacing w:before="240" w:after="60" w:line="32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AD6E59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О внесении изменений в Правила  благоустройства, чистоты и порядка  в </w:t>
      </w:r>
      <w:proofErr w:type="spellStart"/>
      <w:r w:rsidRPr="00AD6E59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Атяшевском</w:t>
      </w:r>
      <w:proofErr w:type="spellEnd"/>
      <w:r w:rsidRPr="00AD6E59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  городском поселении </w:t>
      </w:r>
      <w:proofErr w:type="spellStart"/>
      <w:r w:rsidRPr="00AD6E59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Атяшевского</w:t>
      </w:r>
      <w:proofErr w:type="spellEnd"/>
      <w:r w:rsidRPr="00AD6E59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 муниципального района Республики Мордовия</w:t>
      </w:r>
    </w:p>
    <w:p w:rsidR="00AD6E59" w:rsidRPr="00AD6E59" w:rsidRDefault="00AD6E59" w:rsidP="00AD6E59">
      <w:pPr>
        <w:ind w:firstLine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D6E59" w:rsidRPr="00AD6E59" w:rsidRDefault="00AD6E59" w:rsidP="00AD6E59">
      <w:pPr>
        <w:ind w:firstLine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D6E59" w:rsidRPr="00AD6E59" w:rsidRDefault="00AD6E59" w:rsidP="00AD6E59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6E59">
        <w:rPr>
          <w:rFonts w:ascii="Times New Roman" w:hAnsi="Times New Roman" w:cs="Times New Roman"/>
          <w:sz w:val="28"/>
          <w:szCs w:val="28"/>
          <w:lang w:eastAsia="en-US"/>
        </w:rPr>
        <w:t>Совет депутатов решил:</w:t>
      </w:r>
    </w:p>
    <w:p w:rsidR="00AD6E59" w:rsidRPr="00AD6E59" w:rsidRDefault="00AD6E59" w:rsidP="00AD6E59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>1. Утвердить изменения, которые вносятся в</w:t>
      </w:r>
      <w:r w:rsidRPr="00AD6E59">
        <w:rPr>
          <w:rFonts w:ascii="Times New Roman" w:hAnsi="Times New Roman" w:cs="Times New Roman"/>
          <w:sz w:val="28"/>
          <w:szCs w:val="28"/>
        </w:rPr>
        <w:t xml:space="preserve"> Правила  благоустройства, чистоты и порядка  в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Атяшевском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 городском поселении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утвержденные решением Совета депутатов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городского поселения от 27 октября 2017 года № 27.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6E59">
        <w:rPr>
          <w:rFonts w:ascii="Times New Roman" w:eastAsia="Calibri" w:hAnsi="Times New Roman" w:cs="Times New Roman"/>
          <w:sz w:val="28"/>
          <w:szCs w:val="28"/>
        </w:rPr>
        <w:tab/>
        <w:t xml:space="preserve"> 2. Настоящее Решение вступает в силу после его официального опубликования и подлежит размещению на официальном сайте органов местного самоуправления </w:t>
      </w:r>
      <w:proofErr w:type="spellStart"/>
      <w:r w:rsidRPr="00AD6E59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городского  поселения:                        А.И. Серов</w:t>
      </w: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59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D6E59" w:rsidRPr="00AD6E59" w:rsidRDefault="00AD6E59" w:rsidP="00AD6E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D6E59">
        <w:rPr>
          <w:rFonts w:ascii="Times New Roman" w:eastAsia="Calibri" w:hAnsi="Times New Roman" w:cs="Times New Roman"/>
          <w:b/>
          <w:sz w:val="28"/>
          <w:szCs w:val="28"/>
        </w:rPr>
        <w:t>которые вносятся в</w:t>
      </w:r>
      <w:r w:rsidRPr="00AD6E59">
        <w:rPr>
          <w:rFonts w:ascii="Times New Roman" w:hAnsi="Times New Roman" w:cs="Times New Roman"/>
          <w:b/>
          <w:sz w:val="28"/>
          <w:szCs w:val="28"/>
        </w:rPr>
        <w:t xml:space="preserve"> Правила  благоустройства, чистоты и порядка  в </w:t>
      </w:r>
      <w:proofErr w:type="spellStart"/>
      <w:r w:rsidRPr="00AD6E59">
        <w:rPr>
          <w:rFonts w:ascii="Times New Roman" w:hAnsi="Times New Roman" w:cs="Times New Roman"/>
          <w:b/>
          <w:sz w:val="28"/>
          <w:szCs w:val="28"/>
        </w:rPr>
        <w:t>Атяшевском</w:t>
      </w:r>
      <w:proofErr w:type="spellEnd"/>
      <w:r w:rsidRPr="00AD6E59">
        <w:rPr>
          <w:rFonts w:ascii="Times New Roman" w:hAnsi="Times New Roman" w:cs="Times New Roman"/>
          <w:b/>
          <w:sz w:val="28"/>
          <w:szCs w:val="28"/>
        </w:rPr>
        <w:t xml:space="preserve">  городском поселении </w:t>
      </w:r>
      <w:proofErr w:type="spellStart"/>
      <w:r w:rsidRPr="00AD6E59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утвержденные решением Совета депутатов </w:t>
      </w:r>
      <w:proofErr w:type="spellStart"/>
      <w:r w:rsidRPr="00AD6E59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27 октября 2017 года № 27 «Об утверждении Правил  благоустройства, чистоты и порядка  в </w:t>
      </w:r>
      <w:proofErr w:type="spellStart"/>
      <w:r w:rsidRPr="00AD6E59">
        <w:rPr>
          <w:rFonts w:ascii="Times New Roman" w:hAnsi="Times New Roman" w:cs="Times New Roman"/>
          <w:b/>
          <w:sz w:val="28"/>
          <w:szCs w:val="28"/>
        </w:rPr>
        <w:t>Атяшевском</w:t>
      </w:r>
      <w:proofErr w:type="spellEnd"/>
      <w:r w:rsidRPr="00AD6E59">
        <w:rPr>
          <w:rFonts w:ascii="Times New Roman" w:hAnsi="Times New Roman" w:cs="Times New Roman"/>
          <w:b/>
          <w:sz w:val="28"/>
          <w:szCs w:val="28"/>
        </w:rPr>
        <w:t xml:space="preserve">  городском поселении </w:t>
      </w:r>
      <w:proofErr w:type="spellStart"/>
      <w:r w:rsidRPr="00AD6E59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Республики»</w:t>
      </w: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>1.Абзац 10 пункта 1.3 изложить в новой редакции: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«Парковка (парковочное место) - представляет собой специально обозначенное и при необходимости обустроенное и оборудованное место, </w:t>
      </w:r>
      <w:proofErr w:type="gramStart"/>
      <w:r w:rsidRPr="00AD6E59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AD6E59">
        <w:rPr>
          <w:rFonts w:ascii="Times New Roman" w:hAnsi="Times New Roman" w:cs="Times New Roman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6E59">
        <w:rPr>
          <w:rFonts w:ascii="Times New Roman" w:hAnsi="Times New Roman" w:cs="Times New Roman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 </w:t>
      </w:r>
      <w:r w:rsidRPr="00AD6E59">
        <w:rPr>
          <w:rFonts w:ascii="Times New Roman" w:hAnsi="Times New Roman" w:cs="Times New Roman"/>
          <w:sz w:val="28"/>
          <w:szCs w:val="28"/>
        </w:rPr>
        <w:tab/>
        <w:t>Размещение парковок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>2. в разделе  IV «</w:t>
      </w:r>
      <w:r w:rsidRPr="00AD6E59">
        <w:rPr>
          <w:rFonts w:ascii="Times New Roman" w:eastAsia="Arial" w:hAnsi="Times New Roman" w:cs="Times New Roman"/>
          <w:sz w:val="28"/>
          <w:szCs w:val="28"/>
        </w:rPr>
        <w:t xml:space="preserve">Порядок уборки территорий </w:t>
      </w:r>
      <w:proofErr w:type="spellStart"/>
      <w:r w:rsidRPr="00AD6E59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eastAsia="Arial" w:hAnsi="Times New Roman" w:cs="Times New Roman"/>
          <w:sz w:val="28"/>
          <w:szCs w:val="28"/>
        </w:rPr>
        <w:t xml:space="preserve"> городского поселения, включая перечень работ по благоустройству и периодичность их выполнения»</w:t>
      </w:r>
    </w:p>
    <w:p w:rsidR="00AD6E59" w:rsidRPr="00AD6E59" w:rsidRDefault="00AD6E59" w:rsidP="00AD6E59">
      <w:pPr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AD6E59">
        <w:rPr>
          <w:rFonts w:ascii="Times New Roman" w:eastAsia="Arial" w:hAnsi="Times New Roman" w:cs="Times New Roman"/>
          <w:sz w:val="28"/>
          <w:szCs w:val="28"/>
        </w:rPr>
        <w:t xml:space="preserve"> пункт 4.8.2.2 изложить в новой редакции:</w:t>
      </w:r>
    </w:p>
    <w:p w:rsidR="00AD6E59" w:rsidRPr="00AD6E59" w:rsidRDefault="00AD6E59" w:rsidP="00AD6E59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AD6E59">
        <w:rPr>
          <w:rFonts w:ascii="Times New Roman" w:eastAsia="Arial" w:hAnsi="Times New Roman" w:cs="Times New Roman"/>
          <w:sz w:val="28"/>
          <w:szCs w:val="28"/>
        </w:rPr>
        <w:t xml:space="preserve">«4.8.2.2 Загромождать и </w:t>
      </w:r>
      <w:r w:rsidRPr="00CF194A">
        <w:rPr>
          <w:rFonts w:ascii="Times New Roman" w:eastAsia="Arial" w:hAnsi="Times New Roman" w:cs="Times New Roman"/>
          <w:sz w:val="28"/>
          <w:szCs w:val="28"/>
        </w:rPr>
        <w:t>засорять придомовые территории металлическим ломом, строительным и бытовым мусором, сухими остатками растительности и другими материалами</w:t>
      </w:r>
      <w:proofErr w:type="gramStart"/>
      <w:r w:rsidRPr="00CF194A">
        <w:rPr>
          <w:rFonts w:ascii="Times New Roman" w:eastAsia="Arial" w:hAnsi="Times New Roman" w:cs="Times New Roman"/>
          <w:sz w:val="28"/>
          <w:szCs w:val="28"/>
        </w:rPr>
        <w:t>.»;</w:t>
      </w:r>
      <w:proofErr w:type="gramEnd"/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eastAsia="Arial" w:hAnsi="Times New Roman" w:cs="Times New Roman"/>
          <w:sz w:val="28"/>
          <w:szCs w:val="28"/>
        </w:rPr>
        <w:t xml:space="preserve"> дополнить пунктами 4.8.16.3-4.10 следующего содержания: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>«4.8.16.3.Самовольная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средств;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>4.8.16.4.Стоянка и хранение сельскохозяйственной техники и инвентаря, тракторных телег, прицепов, грузовых и большегрузных машин, автобусов,  ларьков, прицепов;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4.8.16.5.Хранение технически  неисправных и разукомплектованных </w:t>
      </w:r>
      <w:r w:rsidRPr="00AD6E59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резинотехнических отходов, запасных частей, а также иного оборудования.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>4.9.Допускается размещение и хранение личного легкового автотранспорта на дворовых 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</w:t>
      </w:r>
      <w:proofErr w:type="gramStart"/>
      <w:r w:rsidRPr="00AD6E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hAnsi="Times New Roman" w:cs="Times New Roman"/>
          <w:sz w:val="28"/>
          <w:szCs w:val="28"/>
        </w:rPr>
        <w:t xml:space="preserve"> 4.10. На территории </w:t>
      </w:r>
      <w:proofErr w:type="spellStart"/>
      <w:r w:rsidRPr="00AD6E5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hAnsi="Times New Roman" w:cs="Times New Roman"/>
          <w:sz w:val="28"/>
          <w:szCs w:val="28"/>
        </w:rPr>
        <w:t xml:space="preserve">  городского поселения запрещено: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- движение большегрузного, тяжеловесного, крупногабаритного транспорта с предельно допустимой нагрузкой на ось, с грузом или без груза, включая прицепные устройств а– 3,5 тонны и более с целью сохранения дорожных покрытий;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Данное ограничение не распространяется </w:t>
      </w:r>
      <w:proofErr w:type="gramStart"/>
      <w:r w:rsidRPr="00AD6E5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D6E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6E59" w:rsidRPr="00AD6E59" w:rsidRDefault="00AD6E59" w:rsidP="00AD6E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>- пассажирские перевозки автобусами, в том числе междугородние;</w:t>
      </w:r>
    </w:p>
    <w:p w:rsidR="00AD6E59" w:rsidRPr="00AD6E59" w:rsidRDefault="00AD6E59" w:rsidP="00AD6E5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>- перевозки продуктов питания, лекарственных препаратов, почтовых грузов;</w:t>
      </w:r>
    </w:p>
    <w:p w:rsidR="00AD6E59" w:rsidRPr="00AD6E59" w:rsidRDefault="00AD6E59" w:rsidP="00AD6E5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чрезвычайных ситуаций;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перевозки грузов, необходимых для предоставления услуг по погребению;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скорой медицинской помощи;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почты России;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МЧС России;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АО «</w:t>
      </w:r>
      <w:proofErr w:type="spellStart"/>
      <w:r w:rsidRPr="00AD6E59">
        <w:rPr>
          <w:rFonts w:ascii="Times New Roman" w:eastAsia="Calibri" w:hAnsi="Times New Roman" w:cs="Times New Roman"/>
          <w:sz w:val="28"/>
          <w:szCs w:val="28"/>
        </w:rPr>
        <w:t>Мордоврегионгаз</w:t>
      </w:r>
      <w:proofErr w:type="spellEnd"/>
      <w:r w:rsidRPr="00AD6E5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ПАО «Мордовская </w:t>
      </w:r>
      <w:proofErr w:type="spellStart"/>
      <w:r w:rsidRPr="00AD6E59">
        <w:rPr>
          <w:rFonts w:ascii="Times New Roman" w:eastAsia="Calibri" w:hAnsi="Times New Roman" w:cs="Times New Roman"/>
          <w:sz w:val="28"/>
          <w:szCs w:val="28"/>
        </w:rPr>
        <w:t>энергосбытовая</w:t>
      </w:r>
      <w:proofErr w:type="spellEnd"/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компания»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регионального оператор</w:t>
      </w:r>
      <w:proofErr w:type="gramStart"/>
      <w:r w:rsidRPr="00AD6E59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«РЕМОНДИС» по обращению с твердыми коммунальными отходами;</w:t>
      </w:r>
    </w:p>
    <w:p w:rsidR="00AD6E59" w:rsidRPr="00AD6E59" w:rsidRDefault="00AD6E59" w:rsidP="00AD6E5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       - транспортные средства Администрации </w:t>
      </w:r>
      <w:proofErr w:type="spellStart"/>
      <w:r w:rsidRPr="00AD6E59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6E59">
        <w:rPr>
          <w:rFonts w:ascii="Times New Roman" w:eastAsia="Calibri" w:hAnsi="Times New Roman" w:cs="Times New Roman"/>
          <w:sz w:val="28"/>
          <w:szCs w:val="28"/>
        </w:rPr>
        <w:t>городскогот</w:t>
      </w:r>
      <w:proofErr w:type="spellEnd"/>
      <w:r w:rsidRPr="00AD6E59">
        <w:rPr>
          <w:rFonts w:ascii="Times New Roman" w:eastAsia="Calibri" w:hAnsi="Times New Roman" w:cs="Times New Roman"/>
          <w:sz w:val="28"/>
          <w:szCs w:val="28"/>
        </w:rPr>
        <w:t xml:space="preserve"> поселения, выполняющие работы по благоустройству территории</w:t>
      </w:r>
      <w:proofErr w:type="gramStart"/>
      <w:r w:rsidRPr="00AD6E59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Pr="00AD6E59" w:rsidRDefault="00AD6E59" w:rsidP="00AD6E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Default="00AD6E59" w:rsidP="00F87B80"/>
    <w:p w:rsidR="00AD6E59" w:rsidRPr="00454FAA" w:rsidRDefault="00AD6E59" w:rsidP="00F87B80"/>
    <w:sectPr w:rsidR="00AD6E59" w:rsidRPr="004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83"/>
    <w:rsid w:val="000809F7"/>
    <w:rsid w:val="000D1110"/>
    <w:rsid w:val="00156017"/>
    <w:rsid w:val="00454FAA"/>
    <w:rsid w:val="0048055F"/>
    <w:rsid w:val="007469DC"/>
    <w:rsid w:val="007D2FF8"/>
    <w:rsid w:val="00956452"/>
    <w:rsid w:val="00AC6290"/>
    <w:rsid w:val="00AD6E59"/>
    <w:rsid w:val="00CF194A"/>
    <w:rsid w:val="00D51F63"/>
    <w:rsid w:val="00DA0583"/>
    <w:rsid w:val="00F87B80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13</cp:revision>
  <cp:lastPrinted>2023-12-06T12:12:00Z</cp:lastPrinted>
  <dcterms:created xsi:type="dcterms:W3CDTF">2023-11-28T09:44:00Z</dcterms:created>
  <dcterms:modified xsi:type="dcterms:W3CDTF">2023-12-14T08:47:00Z</dcterms:modified>
</cp:coreProperties>
</file>