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BB" w:rsidRPr="003270F1" w:rsidRDefault="008842BB" w:rsidP="008842BB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270F1">
        <w:rPr>
          <w:rFonts w:ascii="Times New Roman" w:hAnsi="Times New Roman" w:cs="Times New Roman"/>
          <w:b/>
          <w:sz w:val="26"/>
          <w:szCs w:val="24"/>
        </w:rPr>
        <w:t>Республика Мордовия</w:t>
      </w:r>
    </w:p>
    <w:p w:rsidR="008842BB" w:rsidRPr="003270F1" w:rsidRDefault="008842BB" w:rsidP="008842BB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3270F1">
        <w:rPr>
          <w:rFonts w:ascii="Times New Roman" w:hAnsi="Times New Roman" w:cs="Times New Roman"/>
          <w:b/>
          <w:sz w:val="26"/>
          <w:szCs w:val="24"/>
        </w:rPr>
        <w:t>Атяшевский</w:t>
      </w:r>
      <w:proofErr w:type="spellEnd"/>
      <w:r w:rsidRPr="003270F1">
        <w:rPr>
          <w:rFonts w:ascii="Times New Roman" w:hAnsi="Times New Roman" w:cs="Times New Roman"/>
          <w:b/>
          <w:sz w:val="26"/>
          <w:szCs w:val="24"/>
        </w:rPr>
        <w:t xml:space="preserve"> муниципальный район</w:t>
      </w:r>
    </w:p>
    <w:p w:rsidR="008842BB" w:rsidRDefault="008842BB" w:rsidP="008842BB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3270F1">
        <w:rPr>
          <w:rFonts w:ascii="Times New Roman" w:hAnsi="Times New Roman" w:cs="Times New Roman"/>
          <w:b/>
          <w:sz w:val="26"/>
          <w:szCs w:val="24"/>
        </w:rPr>
        <w:t>Атяшевское</w:t>
      </w:r>
      <w:proofErr w:type="spellEnd"/>
      <w:r w:rsidRPr="003270F1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3270F1">
        <w:rPr>
          <w:rFonts w:ascii="Times New Roman" w:hAnsi="Times New Roman" w:cs="Times New Roman"/>
          <w:b/>
          <w:sz w:val="26"/>
          <w:szCs w:val="24"/>
        </w:rPr>
        <w:t>городское  поселение</w:t>
      </w:r>
      <w:proofErr w:type="gramEnd"/>
    </w:p>
    <w:p w:rsidR="008842BB" w:rsidRPr="003270F1" w:rsidRDefault="008842BB" w:rsidP="008842BB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8842BB" w:rsidRPr="003270F1" w:rsidRDefault="008842BB" w:rsidP="008842BB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270F1">
        <w:rPr>
          <w:rFonts w:ascii="Times New Roman" w:hAnsi="Times New Roman" w:cs="Times New Roman"/>
          <w:b/>
          <w:sz w:val="26"/>
          <w:szCs w:val="24"/>
        </w:rPr>
        <w:t xml:space="preserve">Итоговый документ публичных слушаний </w:t>
      </w:r>
    </w:p>
    <w:p w:rsidR="008842BB" w:rsidRPr="003270F1" w:rsidRDefault="008842BB" w:rsidP="008842BB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8842BB" w:rsidRPr="003270F1" w:rsidRDefault="008842BB" w:rsidP="008842BB">
      <w:pPr>
        <w:ind w:firstLine="708"/>
        <w:rPr>
          <w:rFonts w:ascii="Times New Roman" w:hAnsi="Times New Roman" w:cs="Times New Roman"/>
          <w:b/>
          <w:sz w:val="26"/>
          <w:szCs w:val="24"/>
        </w:rPr>
      </w:pPr>
      <w:r w:rsidRPr="003270F1">
        <w:rPr>
          <w:rFonts w:ascii="Times New Roman" w:hAnsi="Times New Roman" w:cs="Times New Roman"/>
          <w:sz w:val="26"/>
          <w:szCs w:val="24"/>
        </w:rPr>
        <w:t xml:space="preserve">Публичные слушания назначены решением  Совета депутатов </w:t>
      </w:r>
      <w:proofErr w:type="spellStart"/>
      <w:r w:rsidRPr="003270F1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r w:rsidRPr="003270F1">
        <w:rPr>
          <w:rFonts w:ascii="Times New Roman" w:hAnsi="Times New Roman" w:cs="Times New Roman"/>
          <w:sz w:val="26"/>
          <w:szCs w:val="24"/>
        </w:rPr>
        <w:t xml:space="preserve"> городского поселения № 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3270F1">
        <w:rPr>
          <w:rFonts w:ascii="Times New Roman" w:hAnsi="Times New Roman" w:cs="Times New Roman"/>
          <w:sz w:val="26"/>
          <w:szCs w:val="24"/>
        </w:rPr>
        <w:t xml:space="preserve"> от </w:t>
      </w:r>
      <w:r>
        <w:rPr>
          <w:rFonts w:ascii="Times New Roman" w:hAnsi="Times New Roman" w:cs="Times New Roman"/>
          <w:sz w:val="26"/>
          <w:szCs w:val="24"/>
        </w:rPr>
        <w:t>1 марта 2023</w:t>
      </w:r>
      <w:r w:rsidRPr="003270F1">
        <w:rPr>
          <w:rFonts w:ascii="Times New Roman" w:hAnsi="Times New Roman" w:cs="Times New Roman"/>
          <w:sz w:val="26"/>
          <w:szCs w:val="24"/>
        </w:rPr>
        <w:t xml:space="preserve"> года   «О назначении публичных слушаний», опубликованным в Информационном бюллетене </w:t>
      </w:r>
      <w:proofErr w:type="spellStart"/>
      <w:r w:rsidRPr="003270F1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r w:rsidRPr="003270F1">
        <w:rPr>
          <w:rFonts w:ascii="Times New Roman" w:hAnsi="Times New Roman" w:cs="Times New Roman"/>
          <w:sz w:val="26"/>
          <w:szCs w:val="24"/>
        </w:rPr>
        <w:t xml:space="preserve"> городского поселения </w:t>
      </w:r>
      <w:proofErr w:type="spellStart"/>
      <w:r w:rsidRPr="003270F1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r w:rsidRPr="003270F1">
        <w:rPr>
          <w:rFonts w:ascii="Times New Roman" w:hAnsi="Times New Roman" w:cs="Times New Roman"/>
          <w:sz w:val="26"/>
          <w:szCs w:val="24"/>
        </w:rPr>
        <w:t xml:space="preserve"> муниципального района Республики Мордовия  № </w:t>
      </w:r>
      <w:r>
        <w:rPr>
          <w:rFonts w:ascii="Times New Roman" w:hAnsi="Times New Roman" w:cs="Times New Roman"/>
          <w:sz w:val="26"/>
          <w:szCs w:val="24"/>
        </w:rPr>
        <w:t>8</w:t>
      </w:r>
      <w:r w:rsidRPr="003270F1">
        <w:rPr>
          <w:rFonts w:ascii="Times New Roman" w:hAnsi="Times New Roman" w:cs="Times New Roman"/>
          <w:sz w:val="26"/>
          <w:szCs w:val="24"/>
        </w:rPr>
        <w:t xml:space="preserve"> от </w:t>
      </w:r>
      <w:r>
        <w:rPr>
          <w:rFonts w:ascii="Times New Roman" w:hAnsi="Times New Roman" w:cs="Times New Roman"/>
          <w:sz w:val="26"/>
          <w:szCs w:val="24"/>
        </w:rPr>
        <w:t>2 марта 2023</w:t>
      </w:r>
      <w:r w:rsidRPr="003270F1">
        <w:rPr>
          <w:rFonts w:ascii="Times New Roman" w:hAnsi="Times New Roman" w:cs="Times New Roman"/>
          <w:sz w:val="26"/>
          <w:szCs w:val="24"/>
        </w:rPr>
        <w:t xml:space="preserve"> года. </w:t>
      </w:r>
      <w:r w:rsidRPr="003270F1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8842BB" w:rsidRPr="003270F1" w:rsidRDefault="008842BB" w:rsidP="008842BB">
      <w:pPr>
        <w:ind w:firstLine="708"/>
        <w:rPr>
          <w:rFonts w:ascii="Times New Roman" w:hAnsi="Times New Roman" w:cs="Times New Roman"/>
          <w:b/>
          <w:sz w:val="26"/>
          <w:szCs w:val="24"/>
        </w:rPr>
      </w:pPr>
    </w:p>
    <w:p w:rsidR="008842BB" w:rsidRPr="003270F1" w:rsidRDefault="008842BB" w:rsidP="008842BB">
      <w:pPr>
        <w:ind w:firstLine="708"/>
        <w:rPr>
          <w:rFonts w:ascii="Times New Roman" w:hAnsi="Times New Roman" w:cs="Times New Roman"/>
          <w:b/>
          <w:sz w:val="26"/>
          <w:szCs w:val="24"/>
        </w:rPr>
      </w:pPr>
      <w:r w:rsidRPr="003270F1">
        <w:rPr>
          <w:rFonts w:ascii="Times New Roman" w:hAnsi="Times New Roman" w:cs="Times New Roman"/>
          <w:b/>
          <w:sz w:val="26"/>
          <w:szCs w:val="24"/>
        </w:rPr>
        <w:t>Тема публичных слушаний:</w:t>
      </w:r>
    </w:p>
    <w:p w:rsidR="008842BB" w:rsidRPr="003270F1" w:rsidRDefault="008842BB" w:rsidP="008842BB">
      <w:pPr>
        <w:ind w:firstLine="708"/>
        <w:rPr>
          <w:rFonts w:ascii="Times New Roman" w:hAnsi="Times New Roman" w:cs="Times New Roman"/>
          <w:b/>
          <w:sz w:val="26"/>
          <w:szCs w:val="24"/>
        </w:rPr>
      </w:pPr>
    </w:p>
    <w:p w:rsidR="008842BB" w:rsidRPr="00A12303" w:rsidRDefault="008842BB" w:rsidP="008842B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</w:rPr>
      </w:pPr>
      <w:r w:rsidRPr="00A12303">
        <w:rPr>
          <w:rFonts w:ascii="Times New Roman" w:hAnsi="Times New Roman" w:cs="Times New Roman"/>
          <w:sz w:val="26"/>
          <w:szCs w:val="24"/>
        </w:rPr>
        <w:t xml:space="preserve">Об утверждении </w:t>
      </w:r>
      <w:proofErr w:type="gramStart"/>
      <w:r w:rsidRPr="00A12303">
        <w:rPr>
          <w:rFonts w:ascii="Times New Roman" w:hAnsi="Times New Roman" w:cs="Times New Roman"/>
          <w:sz w:val="26"/>
          <w:szCs w:val="24"/>
        </w:rPr>
        <w:t xml:space="preserve">Устава  </w:t>
      </w:r>
      <w:proofErr w:type="spellStart"/>
      <w:r w:rsidRPr="00A12303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proofErr w:type="gramEnd"/>
      <w:r w:rsidRPr="00A12303">
        <w:rPr>
          <w:rFonts w:ascii="Times New Roman" w:hAnsi="Times New Roman" w:cs="Times New Roman"/>
          <w:sz w:val="26"/>
          <w:szCs w:val="24"/>
        </w:rPr>
        <w:t xml:space="preserve"> городского поселения </w:t>
      </w:r>
      <w:proofErr w:type="spellStart"/>
      <w:r w:rsidRPr="00A12303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r w:rsidRPr="00A12303">
        <w:rPr>
          <w:rFonts w:ascii="Times New Roman" w:hAnsi="Times New Roman" w:cs="Times New Roman"/>
          <w:sz w:val="26"/>
          <w:szCs w:val="24"/>
        </w:rPr>
        <w:t xml:space="preserve"> муниципального района Республики Мордовия.  </w:t>
      </w:r>
    </w:p>
    <w:p w:rsidR="008842BB" w:rsidRPr="00A12303" w:rsidRDefault="008842BB" w:rsidP="008842BB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</w:rPr>
      </w:pPr>
      <w:r w:rsidRPr="00A12303">
        <w:rPr>
          <w:rFonts w:ascii="Times New Roman" w:hAnsi="Times New Roman" w:cs="Times New Roman"/>
          <w:sz w:val="26"/>
          <w:szCs w:val="24"/>
        </w:rPr>
        <w:t xml:space="preserve">Об утверждении отчета об исполнении бюджета </w:t>
      </w:r>
      <w:proofErr w:type="spellStart"/>
      <w:r w:rsidRPr="00A12303">
        <w:rPr>
          <w:rFonts w:ascii="Times New Roman" w:hAnsi="Times New Roman" w:cs="Times New Roman"/>
          <w:sz w:val="26"/>
          <w:szCs w:val="24"/>
        </w:rPr>
        <w:t>Атяшевского</w:t>
      </w:r>
      <w:proofErr w:type="spellEnd"/>
      <w:r w:rsidRPr="00A12303">
        <w:rPr>
          <w:rFonts w:ascii="Times New Roman" w:hAnsi="Times New Roman" w:cs="Times New Roman"/>
          <w:sz w:val="26"/>
          <w:szCs w:val="24"/>
        </w:rPr>
        <w:t xml:space="preserve"> городского поселения за 2022 год</w:t>
      </w:r>
    </w:p>
    <w:p w:rsidR="008842BB" w:rsidRDefault="008842BB" w:rsidP="008842BB">
      <w:pPr>
        <w:ind w:firstLine="709"/>
        <w:rPr>
          <w:rFonts w:ascii="Times New Roman" w:hAnsi="Times New Roman" w:cs="Times New Roman"/>
          <w:b/>
          <w:sz w:val="26"/>
          <w:szCs w:val="24"/>
        </w:rPr>
      </w:pPr>
    </w:p>
    <w:p w:rsidR="008842BB" w:rsidRPr="008842BB" w:rsidRDefault="008842BB" w:rsidP="008842BB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</w:pPr>
      <w:bookmarkStart w:id="0" w:name="_GoBack"/>
      <w:r w:rsidRPr="008842BB">
        <w:rPr>
          <w:rFonts w:ascii="Times New Roman" w:hAnsi="Times New Roman" w:cs="Times New Roman"/>
          <w:bCs/>
          <w:sz w:val="26"/>
          <w:szCs w:val="24"/>
        </w:rPr>
        <w:t xml:space="preserve">Дата, время и место проведения: 3 апреля 2023 года </w:t>
      </w:r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с 17 часов 00 минут до 17 ч. 30 мин.– в </w:t>
      </w:r>
      <w:proofErr w:type="gramStart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здании  Администрации</w:t>
      </w:r>
      <w:proofErr w:type="gramEnd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 </w:t>
      </w:r>
      <w:proofErr w:type="spellStart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Атяшевского</w:t>
      </w:r>
      <w:proofErr w:type="spellEnd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 городского поселения (</w:t>
      </w:r>
      <w:proofErr w:type="spellStart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Атяшевский</w:t>
      </w:r>
      <w:proofErr w:type="spellEnd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 район, </w:t>
      </w:r>
      <w:proofErr w:type="spellStart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рп</w:t>
      </w:r>
      <w:proofErr w:type="spellEnd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. Атяшево, </w:t>
      </w:r>
      <w:proofErr w:type="spellStart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ул.Строителей</w:t>
      </w:r>
      <w:proofErr w:type="spellEnd"/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>, д.6)</w:t>
      </w:r>
    </w:p>
    <w:p w:rsidR="008842BB" w:rsidRPr="008842BB" w:rsidRDefault="008842BB" w:rsidP="008842BB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</w:pPr>
    </w:p>
    <w:p w:rsidR="008842BB" w:rsidRPr="008842BB" w:rsidRDefault="008842BB" w:rsidP="008842BB">
      <w:pPr>
        <w:ind w:firstLine="708"/>
        <w:jc w:val="center"/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</w:pPr>
      <w:r w:rsidRPr="008842BB">
        <w:rPr>
          <w:rStyle w:val="a4"/>
          <w:rFonts w:ascii="Times New Roman" w:hAnsi="Times New Roman" w:cs="Times New Roman"/>
          <w:b w:val="0"/>
          <w:color w:val="auto"/>
          <w:sz w:val="26"/>
          <w:szCs w:val="24"/>
        </w:rPr>
        <w:t xml:space="preserve">Состав рабочей группы по организации и проведению публичных слушаний </w:t>
      </w:r>
    </w:p>
    <w:bookmarkEnd w:id="0"/>
    <w:p w:rsidR="008842BB" w:rsidRPr="003270F1" w:rsidRDefault="008842BB" w:rsidP="008842BB">
      <w:pPr>
        <w:ind w:firstLine="708"/>
        <w:jc w:val="center"/>
        <w:rPr>
          <w:rStyle w:val="a4"/>
          <w:rFonts w:ascii="Times New Roman" w:hAnsi="Times New Roman" w:cs="Times New Roman"/>
          <w:sz w:val="26"/>
          <w:szCs w:val="24"/>
        </w:rPr>
      </w:pPr>
    </w:p>
    <w:tbl>
      <w:tblPr>
        <w:tblW w:w="9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97"/>
        <w:gridCol w:w="6"/>
        <w:gridCol w:w="905"/>
        <w:gridCol w:w="968"/>
        <w:gridCol w:w="2841"/>
        <w:gridCol w:w="1904"/>
        <w:gridCol w:w="1272"/>
      </w:tblGrid>
      <w:tr w:rsidR="008842BB" w:rsidRPr="003270F1" w:rsidTr="008842BB">
        <w:trPr>
          <w:trHeight w:val="591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pStyle w:val="a3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Обухова Л.Н.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pStyle w:val="a3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Зам. Главы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района РМ – председатель рабочей группы</w:t>
            </w:r>
          </w:p>
        </w:tc>
      </w:tr>
      <w:tr w:rsidR="008842BB" w:rsidRPr="003270F1" w:rsidTr="008842BB">
        <w:trPr>
          <w:trHeight w:val="41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Бухаркина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Т.А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Главный специалист Администрации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 – секретарь рабочей группы</w:t>
            </w:r>
          </w:p>
        </w:tc>
      </w:tr>
      <w:tr w:rsidR="008842BB" w:rsidRPr="003270F1" w:rsidTr="008842BB">
        <w:trPr>
          <w:trHeight w:val="41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pStyle w:val="a3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Тюгашкина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Н.Д.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B" w:rsidRPr="003270F1" w:rsidRDefault="008842BB" w:rsidP="00E81F7A">
            <w:pPr>
              <w:pStyle w:val="a3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Главный специалист Администрации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 – член рабочей группы</w:t>
            </w:r>
          </w:p>
        </w:tc>
      </w:tr>
      <w:tr w:rsidR="008842BB" w:rsidRPr="003270F1" w:rsidTr="008842BB">
        <w:trPr>
          <w:trHeight w:val="41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Никитин </w:t>
            </w:r>
            <w:proofErr w:type="gramStart"/>
            <w:r w:rsidRPr="003270F1">
              <w:rPr>
                <w:rFonts w:ascii="Times New Roman" w:hAnsi="Times New Roman"/>
                <w:sz w:val="26"/>
                <w:szCs w:val="24"/>
              </w:rPr>
              <w:t>А.В</w:t>
            </w:r>
            <w:proofErr w:type="gramEnd"/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Депутат Совета депутатов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поселения– член рабочей группы</w:t>
            </w:r>
          </w:p>
        </w:tc>
      </w:tr>
      <w:tr w:rsidR="008842BB" w:rsidRPr="003270F1" w:rsidTr="008842BB">
        <w:trPr>
          <w:trHeight w:val="41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Гасова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Е.И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Главный бухгалтер Администрации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поселения– член рабочей группы</w:t>
            </w:r>
          </w:p>
        </w:tc>
      </w:tr>
      <w:tr w:rsidR="008842BB" w:rsidRPr="003270F1" w:rsidTr="008842BB">
        <w:trPr>
          <w:trHeight w:val="41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Вдовин </w:t>
            </w:r>
            <w:proofErr w:type="gramStart"/>
            <w:r w:rsidRPr="003270F1">
              <w:rPr>
                <w:rFonts w:ascii="Times New Roman" w:hAnsi="Times New Roman"/>
                <w:sz w:val="26"/>
                <w:szCs w:val="24"/>
              </w:rPr>
              <w:t>А.А</w:t>
            </w:r>
            <w:proofErr w:type="gramEnd"/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color w:val="FF0000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Депутат Совета депутатов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поселения– член рабочей группы</w:t>
            </w:r>
          </w:p>
        </w:tc>
      </w:tr>
      <w:tr w:rsidR="008842BB" w:rsidRPr="003270F1" w:rsidTr="008842BB">
        <w:trPr>
          <w:trHeight w:val="402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Давыдкина </w:t>
            </w:r>
            <w:proofErr w:type="gramStart"/>
            <w:r w:rsidRPr="003270F1">
              <w:rPr>
                <w:rFonts w:ascii="Times New Roman" w:hAnsi="Times New Roman"/>
                <w:sz w:val="26"/>
                <w:szCs w:val="24"/>
              </w:rPr>
              <w:t>Л.П</w:t>
            </w:r>
            <w:proofErr w:type="gramEnd"/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3270F1">
              <w:rPr>
                <w:rFonts w:ascii="Times New Roman" w:hAnsi="Times New Roman"/>
                <w:sz w:val="26"/>
                <w:szCs w:val="24"/>
              </w:rPr>
              <w:t xml:space="preserve">Депутат Совета депутатов </w:t>
            </w:r>
            <w:proofErr w:type="spellStart"/>
            <w:r w:rsidRPr="003270F1">
              <w:rPr>
                <w:rFonts w:ascii="Times New Roman" w:hAnsi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/>
                <w:sz w:val="26"/>
                <w:szCs w:val="24"/>
              </w:rPr>
              <w:t xml:space="preserve"> городского поселения– член рабочей группы</w:t>
            </w:r>
          </w:p>
        </w:tc>
      </w:tr>
      <w:tr w:rsidR="008842BB" w:rsidRPr="003270F1" w:rsidTr="008842BB">
        <w:trPr>
          <w:trHeight w:val="68"/>
        </w:trPr>
        <w:tc>
          <w:tcPr>
            <w:tcW w:w="9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42BB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8842BB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8842BB" w:rsidRPr="003270F1" w:rsidRDefault="008842BB" w:rsidP="00E81F7A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842BB" w:rsidRPr="003270F1" w:rsidTr="008842BB">
        <w:trPr>
          <w:trHeight w:val="1182"/>
        </w:trPr>
        <w:tc>
          <w:tcPr>
            <w:tcW w:w="508" w:type="dxa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2408" w:type="dxa"/>
            <w:gridSpan w:val="3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вопросы, вынесенные на обсуждение</w:t>
            </w:r>
          </w:p>
        </w:tc>
        <w:tc>
          <w:tcPr>
            <w:tcW w:w="968" w:type="dxa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номер рекомендации</w:t>
            </w:r>
          </w:p>
        </w:tc>
        <w:tc>
          <w:tcPr>
            <w:tcW w:w="2841" w:type="dxa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904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предложение внесено (поддержано)</w:t>
            </w:r>
          </w:p>
        </w:tc>
        <w:tc>
          <w:tcPr>
            <w:tcW w:w="1268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примечание</w:t>
            </w:r>
          </w:p>
        </w:tc>
      </w:tr>
      <w:tr w:rsidR="008842BB" w:rsidRPr="003270F1" w:rsidTr="008842BB">
        <w:trPr>
          <w:trHeight w:val="411"/>
        </w:trPr>
        <w:tc>
          <w:tcPr>
            <w:tcW w:w="508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408" w:type="dxa"/>
            <w:gridSpan w:val="3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Проект Решения Совета депутатов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3270F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городского поселения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района Республики Мордовия «О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б утверждении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Устава </w:t>
            </w: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proofErr w:type="gram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района Республики Мордовия»</w:t>
            </w:r>
          </w:p>
        </w:tc>
        <w:tc>
          <w:tcPr>
            <w:tcW w:w="968" w:type="dxa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41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Предложений и замечаний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у  участников</w:t>
            </w:r>
            <w:proofErr w:type="gram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публичных </w:t>
            </w:r>
            <w:r w:rsidRPr="003270F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слушаний не поступило. Рекомендовать Совету депутатов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утвердить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Устав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района Республики Мордовия»</w:t>
            </w:r>
          </w:p>
        </w:tc>
        <w:tc>
          <w:tcPr>
            <w:tcW w:w="1904" w:type="dxa"/>
          </w:tcPr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Обухова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Л.Н</w:t>
            </w:r>
            <w:proofErr w:type="gramEnd"/>
          </w:p>
          <w:p w:rsidR="008842BB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Бухаркина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Т.А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Вдовин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А.А</w:t>
            </w:r>
            <w:proofErr w:type="gramEnd"/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Гасова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Е.И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Лебедева Г.М.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Мешков 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А.А</w:t>
            </w:r>
            <w:proofErr w:type="gramEnd"/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Иошин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А.Г</w:t>
            </w:r>
            <w:proofErr w:type="gramEnd"/>
          </w:p>
        </w:tc>
        <w:tc>
          <w:tcPr>
            <w:tcW w:w="1268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842BB" w:rsidRPr="003270F1" w:rsidTr="008842BB">
        <w:trPr>
          <w:trHeight w:val="411"/>
        </w:trPr>
        <w:tc>
          <w:tcPr>
            <w:tcW w:w="508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408" w:type="dxa"/>
            <w:gridSpan w:val="3"/>
          </w:tcPr>
          <w:p w:rsidR="008842BB" w:rsidRPr="00A12303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Проект Решения Совета депутатов </w:t>
            </w:r>
            <w:proofErr w:type="spellStart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</w:t>
            </w:r>
            <w:proofErr w:type="spellStart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района Республики Мордовия </w:t>
            </w:r>
            <w:bookmarkStart w:id="1" w:name="_Hlk131513339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«Об утверждении отчета об исполнении бюджета </w:t>
            </w:r>
            <w:proofErr w:type="spellStart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за 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22</w:t>
            </w:r>
            <w:r w:rsidRPr="00A12303">
              <w:rPr>
                <w:rFonts w:ascii="Times New Roman" w:hAnsi="Times New Roman" w:cs="Times New Roman"/>
                <w:sz w:val="26"/>
                <w:szCs w:val="24"/>
              </w:rPr>
              <w:t xml:space="preserve"> год»</w:t>
            </w:r>
          </w:p>
          <w:bookmarkEnd w:id="1"/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68" w:type="dxa"/>
          </w:tcPr>
          <w:p w:rsidR="008842BB" w:rsidRPr="003270F1" w:rsidRDefault="008842BB" w:rsidP="00E81F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41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Предложений и замечаний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у  участников</w:t>
            </w:r>
            <w:proofErr w:type="gram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публичных слушаний не поступило. Рекомендовать Совету депутатов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 утвердить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отчет об исполнении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бюджета  </w:t>
            </w: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Атяшевского</w:t>
            </w:r>
            <w:proofErr w:type="spellEnd"/>
            <w:proofErr w:type="gram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за 2022 год</w:t>
            </w:r>
          </w:p>
        </w:tc>
        <w:tc>
          <w:tcPr>
            <w:tcW w:w="1904" w:type="dxa"/>
          </w:tcPr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Обухова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Л.Н</w:t>
            </w:r>
            <w:proofErr w:type="gramEnd"/>
          </w:p>
          <w:p w:rsidR="008842BB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Бухаркина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Т.А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Вдовин </w:t>
            </w:r>
            <w:proofErr w:type="gram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А.А</w:t>
            </w:r>
            <w:proofErr w:type="gramEnd"/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>Гасова</w:t>
            </w:r>
            <w:proofErr w:type="spellEnd"/>
            <w:r w:rsidRPr="003270F1">
              <w:rPr>
                <w:rFonts w:ascii="Times New Roman" w:hAnsi="Times New Roman" w:cs="Times New Roman"/>
                <w:sz w:val="26"/>
                <w:szCs w:val="24"/>
              </w:rPr>
              <w:t xml:space="preserve"> Е.И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Лебедева Г.М.</w:t>
            </w:r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Мешков 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А.А</w:t>
            </w:r>
            <w:proofErr w:type="gramEnd"/>
          </w:p>
          <w:p w:rsidR="008842BB" w:rsidRPr="003270F1" w:rsidRDefault="008842BB" w:rsidP="00E81F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Иошин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А.Г</w:t>
            </w:r>
            <w:proofErr w:type="gramEnd"/>
          </w:p>
        </w:tc>
        <w:tc>
          <w:tcPr>
            <w:tcW w:w="1268" w:type="dxa"/>
          </w:tcPr>
          <w:p w:rsidR="008842BB" w:rsidRPr="003270F1" w:rsidRDefault="008842BB" w:rsidP="00E81F7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8842BB" w:rsidRPr="003270F1" w:rsidRDefault="008842BB" w:rsidP="008842BB">
      <w:pPr>
        <w:widowControl/>
        <w:tabs>
          <w:tab w:val="left" w:pos="0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6"/>
        </w:rPr>
      </w:pPr>
    </w:p>
    <w:p w:rsidR="008842BB" w:rsidRPr="003270F1" w:rsidRDefault="008842BB" w:rsidP="008842BB">
      <w:pPr>
        <w:widowControl/>
        <w:tabs>
          <w:tab w:val="left" w:pos="0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6"/>
        </w:rPr>
      </w:pPr>
      <w:r w:rsidRPr="003270F1">
        <w:rPr>
          <w:rFonts w:ascii="Times New Roman" w:hAnsi="Times New Roman" w:cs="Times New Roman"/>
          <w:sz w:val="26"/>
        </w:rPr>
        <w:t>Итоговый документ подлежит официальному опубликованию.</w:t>
      </w:r>
    </w:p>
    <w:p w:rsidR="008842BB" w:rsidRPr="003270F1" w:rsidRDefault="008842BB" w:rsidP="008842BB">
      <w:pPr>
        <w:pStyle w:val="a3"/>
        <w:rPr>
          <w:rFonts w:ascii="Times New Roman" w:hAnsi="Times New Roman" w:cs="Times New Roman"/>
          <w:sz w:val="26"/>
          <w:szCs w:val="24"/>
        </w:rPr>
      </w:pPr>
    </w:p>
    <w:p w:rsidR="008842BB" w:rsidRPr="003270F1" w:rsidRDefault="008842BB" w:rsidP="008842BB">
      <w:pPr>
        <w:pStyle w:val="a3"/>
        <w:rPr>
          <w:rFonts w:ascii="Times New Roman" w:hAnsi="Times New Roman" w:cs="Times New Roman"/>
          <w:sz w:val="26"/>
          <w:szCs w:val="24"/>
        </w:rPr>
      </w:pPr>
      <w:r w:rsidRPr="003270F1">
        <w:rPr>
          <w:rFonts w:ascii="Times New Roman" w:hAnsi="Times New Roman" w:cs="Times New Roman"/>
          <w:sz w:val="26"/>
          <w:szCs w:val="24"/>
        </w:rPr>
        <w:t xml:space="preserve">Председатель рабочей группы                                                                      Л.Н. Обухова                                                </w:t>
      </w:r>
    </w:p>
    <w:p w:rsidR="0011054B" w:rsidRDefault="008842BB" w:rsidP="008842BB">
      <w:pPr>
        <w:pStyle w:val="a3"/>
      </w:pPr>
      <w:r w:rsidRPr="003270F1">
        <w:rPr>
          <w:rFonts w:ascii="Times New Roman" w:hAnsi="Times New Roman" w:cs="Times New Roman"/>
          <w:sz w:val="26"/>
          <w:szCs w:val="24"/>
        </w:rPr>
        <w:t xml:space="preserve">Секретарь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>Т.А</w:t>
      </w:r>
      <w:r w:rsidRPr="003270F1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Pr="003270F1">
        <w:rPr>
          <w:rFonts w:ascii="Times New Roman" w:hAnsi="Times New Roman" w:cs="Times New Roman"/>
          <w:sz w:val="26"/>
          <w:szCs w:val="24"/>
        </w:rPr>
        <w:t>Бухаркина</w:t>
      </w:r>
      <w:proofErr w:type="spellEnd"/>
    </w:p>
    <w:sectPr w:rsidR="001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F73"/>
    <w:multiLevelType w:val="hybridMultilevel"/>
    <w:tmpl w:val="DFC2C0F0"/>
    <w:lvl w:ilvl="0" w:tplc="B97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BB"/>
    <w:rsid w:val="0011054B"/>
    <w:rsid w:val="008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9E43"/>
  <w15:chartTrackingRefBased/>
  <w15:docId w15:val="{DF4E32D2-0BE9-462C-A7FC-DE11A509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4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842BB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842B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2023-04-10T12:58:00Z</dcterms:created>
  <dcterms:modified xsi:type="dcterms:W3CDTF">2023-04-10T12:59:00Z</dcterms:modified>
</cp:coreProperties>
</file>