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3937">
        <w:rPr>
          <w:rFonts w:ascii="Times New Roman" w:eastAsia="Times New Roman" w:hAnsi="Times New Roman" w:cs="Times New Roman"/>
          <w:sz w:val="28"/>
          <w:szCs w:val="28"/>
          <w:lang w:eastAsia="ru-RU"/>
        </w:rPr>
        <w:t>25 ноября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№ </w:t>
      </w:r>
      <w:r w:rsidR="0010393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Атяшево</w:t>
      </w: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Pr="00B14A72" w:rsidRDefault="00B14A72" w:rsidP="00B14A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gramStart"/>
      <w:r w:rsidRPr="00B14A7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Об отмене решения Совета депутатов </w:t>
      </w:r>
      <w:proofErr w:type="spellStart"/>
      <w:r w:rsidRPr="00B14A7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Атяшевского</w:t>
      </w:r>
      <w:proofErr w:type="spellEnd"/>
      <w:r w:rsidRPr="00B14A7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городского поселения от 07.02.2024 года№ 3 « О  внесении изменений в решение Совета депутатов  </w:t>
      </w:r>
      <w:proofErr w:type="spellStart"/>
      <w:r w:rsidRPr="00B14A7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Атяшевского</w:t>
      </w:r>
      <w:proofErr w:type="spellEnd"/>
      <w:r w:rsidRPr="00B14A7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городского поселения от 25.12.2023 года № 31 «О  передаче </w:t>
      </w:r>
      <w:r w:rsidRPr="00B14A72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части полномочий </w:t>
      </w:r>
      <w:proofErr w:type="spellStart"/>
      <w:r w:rsidRPr="00B14A72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Атяшевского</w:t>
      </w:r>
      <w:proofErr w:type="spellEnd"/>
      <w:r w:rsidRPr="00B14A72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 городского поселения, </w:t>
      </w:r>
      <w:proofErr w:type="spellStart"/>
      <w:r w:rsidRPr="00B14A72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>Атяшевскому</w:t>
      </w:r>
      <w:proofErr w:type="spellEnd"/>
      <w:r w:rsidRPr="00B14A72">
        <w:rPr>
          <w:rFonts w:ascii="Times New Roman" w:eastAsia="Calibri" w:hAnsi="Times New Roman" w:cs="Times New Roman"/>
          <w:b/>
          <w:bCs/>
          <w:sz w:val="28"/>
          <w:szCs w:val="28"/>
          <w14:ligatures w14:val="none"/>
        </w:rPr>
        <w:t xml:space="preserve"> муниципальному району </w:t>
      </w:r>
      <w:r w:rsidRPr="00B14A72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 xml:space="preserve">Республики Мордовия по организации транспортного обслуживания населения по муниципальным  маршрутам на территории </w:t>
      </w:r>
      <w:proofErr w:type="spellStart"/>
      <w:r w:rsidRPr="00B14A72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>Атяшевского</w:t>
      </w:r>
      <w:proofErr w:type="spellEnd"/>
      <w:r w:rsidRPr="00B14A72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 xml:space="preserve"> городского поселения </w:t>
      </w:r>
      <w:proofErr w:type="spellStart"/>
      <w:r w:rsidRPr="00B14A72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>Атяшевского</w:t>
      </w:r>
      <w:proofErr w:type="spellEnd"/>
      <w:r w:rsidRPr="00B14A72">
        <w:rPr>
          <w:rFonts w:ascii="Times New Roman" w:eastAsia="Calibri" w:hAnsi="Times New Roman" w:cs="Times New Roman"/>
          <w:b/>
          <w:sz w:val="28"/>
          <w:szCs w:val="28"/>
          <w14:ligatures w14:val="none"/>
        </w:rPr>
        <w:t xml:space="preserve"> муниципального района Республики Мордовия»</w:t>
      </w:r>
      <w:proofErr w:type="gramEnd"/>
    </w:p>
    <w:p w:rsidR="00B14A72" w:rsidRP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решил:</w:t>
      </w:r>
    </w:p>
    <w:p w:rsidR="00B14A72" w:rsidRDefault="00B14A72" w:rsidP="000F32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Pr="00B14A72" w:rsidRDefault="00B14A72" w:rsidP="00B14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4A7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14A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B14A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Решение Совета депутатов </w:t>
      </w:r>
      <w:proofErr w:type="spellStart"/>
      <w:r w:rsidRPr="00B14A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Атяшевского</w:t>
      </w:r>
      <w:proofErr w:type="spellEnd"/>
      <w:r w:rsidRPr="00B14A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городского поселения от 07.02.2024 года№ 3 « О  внесении изменений в решение Совета депутатов  </w:t>
      </w:r>
      <w:proofErr w:type="spellStart"/>
      <w:r w:rsidRPr="00B14A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Атяшевского</w:t>
      </w:r>
      <w:proofErr w:type="spellEnd"/>
      <w:r w:rsidRPr="00B14A7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городского поселения от 25.12.2023 года № 31 «О  передаче </w:t>
      </w:r>
      <w:r w:rsidRPr="00B14A72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 xml:space="preserve">части полномочий </w:t>
      </w:r>
      <w:proofErr w:type="spellStart"/>
      <w:r w:rsidRPr="00B14A72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>Атяшевского</w:t>
      </w:r>
      <w:proofErr w:type="spellEnd"/>
      <w:r w:rsidRPr="00B14A72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 xml:space="preserve"> городского поселения, </w:t>
      </w:r>
      <w:proofErr w:type="spellStart"/>
      <w:r w:rsidRPr="00B14A72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>Атяшевскому</w:t>
      </w:r>
      <w:proofErr w:type="spellEnd"/>
      <w:r w:rsidRPr="00B14A72">
        <w:rPr>
          <w:rFonts w:ascii="Times New Roman" w:eastAsia="Calibri" w:hAnsi="Times New Roman" w:cs="Times New Roman"/>
          <w:bCs/>
          <w:sz w:val="28"/>
          <w:szCs w:val="28"/>
          <w14:ligatures w14:val="none"/>
        </w:rPr>
        <w:t xml:space="preserve"> муниципальному району </w:t>
      </w:r>
      <w:r w:rsidRPr="00B14A7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Республики Мордовия по организации транспортного обслуживания населения по муниципальным  маршрутам на территории </w:t>
      </w:r>
      <w:proofErr w:type="spellStart"/>
      <w:r w:rsidRPr="00B14A72">
        <w:rPr>
          <w:rFonts w:ascii="Times New Roman" w:eastAsia="Calibri" w:hAnsi="Times New Roman" w:cs="Times New Roman"/>
          <w:sz w:val="28"/>
          <w:szCs w:val="28"/>
          <w14:ligatures w14:val="none"/>
        </w:rPr>
        <w:t>Атяшевского</w:t>
      </w:r>
      <w:proofErr w:type="spellEnd"/>
      <w:r w:rsidRPr="00B14A7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городского поселения </w:t>
      </w:r>
      <w:proofErr w:type="spellStart"/>
      <w:r w:rsidRPr="00B14A72">
        <w:rPr>
          <w:rFonts w:ascii="Times New Roman" w:eastAsia="Calibri" w:hAnsi="Times New Roman" w:cs="Times New Roman"/>
          <w:sz w:val="28"/>
          <w:szCs w:val="28"/>
          <w14:ligatures w14:val="none"/>
        </w:rPr>
        <w:t>Атяшевского</w:t>
      </w:r>
      <w:proofErr w:type="spellEnd"/>
      <w:r w:rsidRPr="00B14A72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муниципального района Республики Мордовия» отменить.</w:t>
      </w:r>
      <w:proofErr w:type="gramEnd"/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P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P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поселения:                            В.Д.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Кумакшева</w:t>
      </w:r>
      <w:proofErr w:type="spellEnd"/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P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P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P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P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A72" w:rsidRPr="00B14A72" w:rsidRDefault="00B14A72" w:rsidP="00B14A7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14A72" w:rsidRPr="00B14A72" w:rsidSect="00B14A72">
      <w:headerReference w:type="default" r:id="rId9"/>
      <w:pgSz w:w="11906" w:h="16838"/>
      <w:pgMar w:top="1134" w:right="851" w:bottom="1134" w:left="96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09" w:rsidRDefault="006C6309">
      <w:pPr>
        <w:spacing w:after="0" w:line="240" w:lineRule="auto"/>
      </w:pPr>
      <w:r>
        <w:separator/>
      </w:r>
    </w:p>
  </w:endnote>
  <w:endnote w:type="continuationSeparator" w:id="0">
    <w:p w:rsidR="006C6309" w:rsidRDefault="006C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09" w:rsidRDefault="006C6309">
      <w:pPr>
        <w:spacing w:after="0" w:line="240" w:lineRule="auto"/>
      </w:pPr>
      <w:r>
        <w:separator/>
      </w:r>
    </w:p>
  </w:footnote>
  <w:footnote w:type="continuationSeparator" w:id="0">
    <w:p w:rsidR="006C6309" w:rsidRDefault="006C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6D" w:rsidRDefault="006C6309">
    <w:pPr>
      <w:pStyle w:val="ab"/>
      <w:jc w:val="center"/>
    </w:pPr>
  </w:p>
  <w:p w:rsidR="0002426D" w:rsidRDefault="006C63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1CD"/>
    <w:multiLevelType w:val="hybridMultilevel"/>
    <w:tmpl w:val="49AA68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99E"/>
    <w:multiLevelType w:val="hybridMultilevel"/>
    <w:tmpl w:val="5162736A"/>
    <w:lvl w:ilvl="0" w:tplc="F880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D55B4"/>
    <w:multiLevelType w:val="singleLevel"/>
    <w:tmpl w:val="0A64168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3CC62631"/>
    <w:multiLevelType w:val="hybridMultilevel"/>
    <w:tmpl w:val="8234880C"/>
    <w:lvl w:ilvl="0" w:tplc="F880D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C84AE6"/>
    <w:multiLevelType w:val="hybridMultilevel"/>
    <w:tmpl w:val="AABEB716"/>
    <w:lvl w:ilvl="0" w:tplc="1D5EF690">
      <w:start w:val="1"/>
      <w:numFmt w:val="decimal"/>
      <w:lvlText w:val="%1."/>
      <w:lvlJc w:val="left"/>
      <w:pPr>
        <w:ind w:left="15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C1CF0"/>
    <w:multiLevelType w:val="hybridMultilevel"/>
    <w:tmpl w:val="01F0D4D6"/>
    <w:lvl w:ilvl="0" w:tplc="3F4CD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FE761D"/>
    <w:multiLevelType w:val="hybridMultilevel"/>
    <w:tmpl w:val="C69032A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5C"/>
    <w:rsid w:val="00041F1D"/>
    <w:rsid w:val="00084EC2"/>
    <w:rsid w:val="000A7290"/>
    <w:rsid w:val="000D3095"/>
    <w:rsid w:val="000F32D0"/>
    <w:rsid w:val="00103937"/>
    <w:rsid w:val="001122FC"/>
    <w:rsid w:val="001C5A91"/>
    <w:rsid w:val="001C64F8"/>
    <w:rsid w:val="001F1E95"/>
    <w:rsid w:val="002320E9"/>
    <w:rsid w:val="002F5C0C"/>
    <w:rsid w:val="00303C82"/>
    <w:rsid w:val="00346A88"/>
    <w:rsid w:val="00391D5C"/>
    <w:rsid w:val="00401AB9"/>
    <w:rsid w:val="0045215C"/>
    <w:rsid w:val="00467390"/>
    <w:rsid w:val="00470A5F"/>
    <w:rsid w:val="004952AE"/>
    <w:rsid w:val="004C0F38"/>
    <w:rsid w:val="004C3741"/>
    <w:rsid w:val="004D6E8D"/>
    <w:rsid w:val="00536EA2"/>
    <w:rsid w:val="0054188E"/>
    <w:rsid w:val="005F6401"/>
    <w:rsid w:val="006236F2"/>
    <w:rsid w:val="00672147"/>
    <w:rsid w:val="006C6309"/>
    <w:rsid w:val="00731609"/>
    <w:rsid w:val="00747BA3"/>
    <w:rsid w:val="00752416"/>
    <w:rsid w:val="007A44AD"/>
    <w:rsid w:val="0080671F"/>
    <w:rsid w:val="00855995"/>
    <w:rsid w:val="00894D90"/>
    <w:rsid w:val="008E005B"/>
    <w:rsid w:val="009937D2"/>
    <w:rsid w:val="00AD279F"/>
    <w:rsid w:val="00AF5B06"/>
    <w:rsid w:val="00B14A72"/>
    <w:rsid w:val="00B54199"/>
    <w:rsid w:val="00B87208"/>
    <w:rsid w:val="00BA4689"/>
    <w:rsid w:val="00C80CE1"/>
    <w:rsid w:val="00C96337"/>
    <w:rsid w:val="00C9657D"/>
    <w:rsid w:val="00CA14CA"/>
    <w:rsid w:val="00CA58E9"/>
    <w:rsid w:val="00CD1198"/>
    <w:rsid w:val="00CF73CB"/>
    <w:rsid w:val="00D140C2"/>
    <w:rsid w:val="00D27842"/>
    <w:rsid w:val="00D51DAE"/>
    <w:rsid w:val="00D91966"/>
    <w:rsid w:val="00DA6E7C"/>
    <w:rsid w:val="00DF6D97"/>
    <w:rsid w:val="00E420D1"/>
    <w:rsid w:val="00EA75C8"/>
    <w:rsid w:val="00FA0BAD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5C"/>
    <w:pPr>
      <w:spacing w:after="160" w:line="254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5418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1F1E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41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54188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7">
    <w:name w:val="Нормальный (таблица)"/>
    <w:basedOn w:val="a"/>
    <w:next w:val="a"/>
    <w:uiPriority w:val="99"/>
    <w:rsid w:val="00541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a8">
    <w:name w:val="Таблицы (моноширинный)"/>
    <w:basedOn w:val="a"/>
    <w:next w:val="a"/>
    <w:uiPriority w:val="99"/>
    <w:rsid w:val="00541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character" w:customStyle="1" w:styleId="a9">
    <w:name w:val="Цветовое выделение"/>
    <w:uiPriority w:val="99"/>
    <w:rsid w:val="0054188E"/>
    <w:rPr>
      <w:b/>
      <w:bCs/>
      <w:color w:val="26282F"/>
    </w:rPr>
  </w:style>
  <w:style w:type="character" w:customStyle="1" w:styleId="aa">
    <w:name w:val="Гипертекстовая ссылка"/>
    <w:rsid w:val="0054188E"/>
    <w:rPr>
      <w:b/>
      <w:bCs/>
      <w:color w:val="106BBE"/>
    </w:rPr>
  </w:style>
  <w:style w:type="paragraph" w:customStyle="1" w:styleId="ConsPlusNormal">
    <w:name w:val="ConsPlusNormal"/>
    <w:rsid w:val="005F6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F6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320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c">
    <w:name w:val="Верхний колонтитул Знак"/>
    <w:basedOn w:val="a0"/>
    <w:link w:val="ab"/>
    <w:uiPriority w:val="99"/>
    <w:rsid w:val="002320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rmal (Web)"/>
    <w:basedOn w:val="a"/>
    <w:uiPriority w:val="99"/>
    <w:unhideWhenUsed/>
    <w:rsid w:val="007A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B1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4A72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5C"/>
    <w:pPr>
      <w:spacing w:after="160" w:line="254" w:lineRule="auto"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5418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1F1E9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741"/>
    <w:rPr>
      <w:rFonts w:ascii="Tahoma" w:hAnsi="Tahoma" w:cs="Tahoma"/>
      <w:kern w:val="2"/>
      <w:sz w:val="16"/>
      <w:szCs w:val="16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54188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7">
    <w:name w:val="Нормальный (таблица)"/>
    <w:basedOn w:val="a"/>
    <w:next w:val="a"/>
    <w:uiPriority w:val="99"/>
    <w:rsid w:val="00541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a8">
    <w:name w:val="Таблицы (моноширинный)"/>
    <w:basedOn w:val="a"/>
    <w:next w:val="a"/>
    <w:uiPriority w:val="99"/>
    <w:rsid w:val="00541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character" w:customStyle="1" w:styleId="a9">
    <w:name w:val="Цветовое выделение"/>
    <w:uiPriority w:val="99"/>
    <w:rsid w:val="0054188E"/>
    <w:rPr>
      <w:b/>
      <w:bCs/>
      <w:color w:val="26282F"/>
    </w:rPr>
  </w:style>
  <w:style w:type="character" w:customStyle="1" w:styleId="aa">
    <w:name w:val="Гипертекстовая ссылка"/>
    <w:rsid w:val="0054188E"/>
    <w:rPr>
      <w:b/>
      <w:bCs/>
      <w:color w:val="106BBE"/>
    </w:rPr>
  </w:style>
  <w:style w:type="paragraph" w:customStyle="1" w:styleId="ConsPlusNormal">
    <w:name w:val="ConsPlusNormal"/>
    <w:rsid w:val="005F6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64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F64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320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ac">
    <w:name w:val="Верхний колонтитул Знак"/>
    <w:basedOn w:val="a0"/>
    <w:link w:val="ab"/>
    <w:uiPriority w:val="99"/>
    <w:rsid w:val="002320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rmal (Web)"/>
    <w:basedOn w:val="a"/>
    <w:uiPriority w:val="99"/>
    <w:unhideWhenUsed/>
    <w:rsid w:val="007A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B1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4A72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06301-D816-4CC4-9CAD-7C332D13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36</cp:revision>
  <cp:lastPrinted>2024-11-26T07:27:00Z</cp:lastPrinted>
  <dcterms:created xsi:type="dcterms:W3CDTF">2024-06-26T08:35:00Z</dcterms:created>
  <dcterms:modified xsi:type="dcterms:W3CDTF">2024-11-26T08:00:00Z</dcterms:modified>
</cp:coreProperties>
</file>