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C2" w:rsidRPr="00EC21C2" w:rsidRDefault="00EC21C2" w:rsidP="00EC21C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C21C2">
        <w:rPr>
          <w:rFonts w:ascii="Times New Roman" w:hAnsi="Times New Roman" w:cs="Times New Roman"/>
          <w:b/>
          <w:sz w:val="28"/>
          <w:szCs w:val="28"/>
          <w:lang w:eastAsia="ar-SA"/>
        </w:rPr>
        <w:t>Республика Мордовия</w:t>
      </w:r>
    </w:p>
    <w:p w:rsidR="00EC21C2" w:rsidRPr="00EC21C2" w:rsidRDefault="00EC21C2" w:rsidP="00EC21C2">
      <w:pPr>
        <w:widowControl/>
        <w:tabs>
          <w:tab w:val="left" w:pos="2895"/>
          <w:tab w:val="center" w:pos="4677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EC21C2">
        <w:rPr>
          <w:rFonts w:ascii="Times New Roman" w:hAnsi="Times New Roman" w:cs="Times New Roman"/>
          <w:b/>
          <w:sz w:val="28"/>
          <w:szCs w:val="28"/>
          <w:lang w:eastAsia="ar-SA"/>
        </w:rPr>
        <w:t>Атяшевский</w:t>
      </w:r>
      <w:proofErr w:type="spellEnd"/>
      <w:r w:rsidRPr="00EC21C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муниципальный район</w:t>
      </w:r>
    </w:p>
    <w:p w:rsidR="00EC21C2" w:rsidRPr="00EC21C2" w:rsidRDefault="00EC21C2" w:rsidP="00EC21C2">
      <w:pPr>
        <w:widowControl/>
        <w:tabs>
          <w:tab w:val="left" w:pos="2895"/>
          <w:tab w:val="center" w:pos="4677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EC21C2">
        <w:rPr>
          <w:rFonts w:ascii="Times New Roman" w:hAnsi="Times New Roman" w:cs="Times New Roman"/>
          <w:b/>
          <w:sz w:val="28"/>
          <w:szCs w:val="28"/>
          <w:lang w:eastAsia="ar-SA"/>
        </w:rPr>
        <w:t>Атяшевское</w:t>
      </w:r>
      <w:proofErr w:type="spellEnd"/>
      <w:r w:rsidRPr="00EC21C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городское  поселение</w:t>
      </w:r>
    </w:p>
    <w:p w:rsidR="00EC21C2" w:rsidRPr="00EC21C2" w:rsidRDefault="00EC21C2" w:rsidP="00EC21C2">
      <w:pPr>
        <w:widowControl/>
        <w:tabs>
          <w:tab w:val="left" w:pos="2895"/>
          <w:tab w:val="center" w:pos="4677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C21C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ПРОТОКОЛ </w:t>
      </w: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C21C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публичных слушаний  </w:t>
      </w: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C21C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</w:t>
      </w: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C21C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Место, дата, время проведения:</w:t>
      </w: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C21C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22 апреля 2025 года</w:t>
      </w: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C21C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Здание Администрации </w:t>
      </w:r>
      <w:proofErr w:type="spellStart"/>
      <w:r w:rsidRPr="00EC21C2">
        <w:rPr>
          <w:rFonts w:ascii="Times New Roman" w:hAnsi="Times New Roman" w:cs="Times New Roman"/>
          <w:sz w:val="28"/>
          <w:szCs w:val="28"/>
          <w:lang w:eastAsia="ar-SA"/>
        </w:rPr>
        <w:t>Атяшевского</w:t>
      </w:r>
      <w:proofErr w:type="spellEnd"/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C21C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городского поселения 17 ч. 00 мин.</w:t>
      </w: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C21C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EC21C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C21C2">
        <w:rPr>
          <w:rFonts w:ascii="Times New Roman" w:hAnsi="Times New Roman" w:cs="Times New Roman"/>
          <w:sz w:val="28"/>
          <w:szCs w:val="28"/>
          <w:lang w:eastAsia="ar-SA"/>
        </w:rPr>
        <w:t>Ответственная</w:t>
      </w:r>
      <w:proofErr w:type="gramEnd"/>
      <w:r w:rsidRPr="00EC21C2">
        <w:rPr>
          <w:rFonts w:ascii="Times New Roman" w:hAnsi="Times New Roman" w:cs="Times New Roman"/>
          <w:sz w:val="28"/>
          <w:szCs w:val="28"/>
          <w:lang w:eastAsia="ar-SA"/>
        </w:rPr>
        <w:t xml:space="preserve"> за регистрацию участников</w:t>
      </w: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EC21C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публичных слушаний: </w:t>
      </w:r>
      <w:proofErr w:type="spellStart"/>
      <w:r w:rsidRPr="00EC21C2">
        <w:rPr>
          <w:rFonts w:ascii="Times New Roman" w:hAnsi="Times New Roman" w:cs="Times New Roman"/>
          <w:sz w:val="28"/>
          <w:szCs w:val="28"/>
          <w:lang w:eastAsia="ar-SA"/>
        </w:rPr>
        <w:t>Маврушкина</w:t>
      </w:r>
      <w:proofErr w:type="spellEnd"/>
      <w:r w:rsidRPr="00EC21C2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ar-SA"/>
        </w:rPr>
        <w:t>.Н.</w:t>
      </w: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EC21C2">
        <w:rPr>
          <w:rFonts w:ascii="Times New Roman" w:hAnsi="Times New Roman" w:cs="Times New Roman"/>
          <w:sz w:val="28"/>
          <w:szCs w:val="28"/>
          <w:lang w:eastAsia="ar-SA"/>
        </w:rPr>
        <w:t>Открывает публичные слушания и председательствует на них председатель рабочей группы – Обухова Любовь Николаевна.</w:t>
      </w: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C21C2">
        <w:rPr>
          <w:rFonts w:ascii="Times New Roman" w:hAnsi="Times New Roman" w:cs="Times New Roman"/>
          <w:b/>
          <w:sz w:val="28"/>
          <w:szCs w:val="28"/>
          <w:lang w:eastAsia="ar-SA"/>
        </w:rPr>
        <w:t>Уважаемые приглашенные!</w:t>
      </w: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EC21C2">
        <w:rPr>
          <w:rFonts w:ascii="Times New Roman" w:hAnsi="Times New Roman" w:cs="Times New Roman"/>
          <w:sz w:val="28"/>
          <w:szCs w:val="28"/>
          <w:lang w:eastAsia="ar-SA"/>
        </w:rPr>
        <w:t xml:space="preserve">Сегодня мы собрались, чтобы принять участие в обсуждении следующего вопроса: </w:t>
      </w:r>
    </w:p>
    <w:p w:rsidR="00EC21C2" w:rsidRPr="00EC21C2" w:rsidRDefault="00EC21C2" w:rsidP="00EC21C2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EC21C2">
        <w:rPr>
          <w:rFonts w:ascii="Times New Roman" w:hAnsi="Times New Roman" w:cs="Times New Roman"/>
          <w:sz w:val="28"/>
          <w:szCs w:val="28"/>
        </w:rPr>
        <w:t xml:space="preserve">1.  Об исполнении  бюджета </w:t>
      </w:r>
      <w:proofErr w:type="spellStart"/>
      <w:r w:rsidRPr="00EC21C2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EC21C2">
        <w:rPr>
          <w:rFonts w:ascii="Times New Roman" w:hAnsi="Times New Roman" w:cs="Times New Roman"/>
          <w:sz w:val="28"/>
          <w:szCs w:val="28"/>
        </w:rPr>
        <w:t xml:space="preserve"> городского поселения за 2024 год;</w:t>
      </w:r>
    </w:p>
    <w:p w:rsidR="00EC21C2" w:rsidRPr="00EC21C2" w:rsidRDefault="00EC21C2" w:rsidP="00EC21C2">
      <w:pPr>
        <w:ind w:left="720"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C21C2">
        <w:rPr>
          <w:rFonts w:ascii="Times New Roman" w:hAnsi="Times New Roman" w:cs="Times New Roman"/>
          <w:b/>
          <w:sz w:val="28"/>
          <w:szCs w:val="28"/>
          <w:lang w:eastAsia="ar-SA"/>
        </w:rPr>
        <w:t>Уважаемые участники публичных слушаний!</w:t>
      </w: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EC21C2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EC21C2">
        <w:rPr>
          <w:rFonts w:ascii="Times New Roman" w:hAnsi="Times New Roman" w:cs="Times New Roman"/>
          <w:sz w:val="28"/>
          <w:szCs w:val="28"/>
          <w:lang w:eastAsia="ar-SA"/>
        </w:rPr>
        <w:t xml:space="preserve">По первому  вопросу слово для доклада предоставляется Главному бухгалтеру Администрации </w:t>
      </w:r>
      <w:proofErr w:type="spellStart"/>
      <w:r w:rsidRPr="00EC21C2">
        <w:rPr>
          <w:rFonts w:ascii="Times New Roman" w:hAnsi="Times New Roman" w:cs="Times New Roman"/>
          <w:sz w:val="28"/>
          <w:szCs w:val="28"/>
          <w:lang w:eastAsia="ar-SA"/>
        </w:rPr>
        <w:t>Атяшевского</w:t>
      </w:r>
      <w:proofErr w:type="spellEnd"/>
      <w:r w:rsidRPr="00EC21C2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 </w:t>
      </w:r>
      <w:proofErr w:type="spellStart"/>
      <w:r w:rsidRPr="00EC21C2">
        <w:rPr>
          <w:rFonts w:ascii="Times New Roman" w:hAnsi="Times New Roman" w:cs="Times New Roman"/>
          <w:sz w:val="28"/>
          <w:szCs w:val="28"/>
          <w:lang w:eastAsia="ar-SA"/>
        </w:rPr>
        <w:t>Гасовой</w:t>
      </w:r>
      <w:proofErr w:type="spellEnd"/>
      <w:r w:rsidRPr="00EC21C2">
        <w:rPr>
          <w:rFonts w:ascii="Times New Roman" w:hAnsi="Times New Roman" w:cs="Times New Roman"/>
          <w:sz w:val="28"/>
          <w:szCs w:val="28"/>
          <w:lang w:eastAsia="ar-SA"/>
        </w:rPr>
        <w:t xml:space="preserve"> Екатерине Ивановне, которая сообщила присутствующим, что проект Решения Совета депутатов </w:t>
      </w:r>
      <w:proofErr w:type="spellStart"/>
      <w:r w:rsidRPr="00EC21C2">
        <w:rPr>
          <w:rFonts w:ascii="Times New Roman" w:hAnsi="Times New Roman" w:cs="Times New Roman"/>
          <w:sz w:val="28"/>
          <w:szCs w:val="28"/>
          <w:lang w:eastAsia="ar-SA"/>
        </w:rPr>
        <w:t>Атяшевского</w:t>
      </w:r>
      <w:proofErr w:type="spellEnd"/>
      <w:r w:rsidRPr="00EC21C2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</w:t>
      </w:r>
      <w:proofErr w:type="spellStart"/>
      <w:r w:rsidRPr="00EC21C2">
        <w:rPr>
          <w:rFonts w:ascii="Times New Roman" w:hAnsi="Times New Roman" w:cs="Times New Roman"/>
          <w:sz w:val="28"/>
          <w:szCs w:val="28"/>
          <w:lang w:eastAsia="ar-SA"/>
        </w:rPr>
        <w:t>Атяшевского</w:t>
      </w:r>
      <w:proofErr w:type="spellEnd"/>
      <w:r w:rsidRPr="00EC21C2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Республики Мордовия «Об утверждении отчета об исполнении  бюджета </w:t>
      </w:r>
      <w:proofErr w:type="spellStart"/>
      <w:r w:rsidRPr="00EC21C2">
        <w:rPr>
          <w:rFonts w:ascii="Times New Roman" w:hAnsi="Times New Roman" w:cs="Times New Roman"/>
          <w:sz w:val="28"/>
          <w:szCs w:val="28"/>
          <w:lang w:eastAsia="ar-SA"/>
        </w:rPr>
        <w:t>Атяшевского</w:t>
      </w:r>
      <w:proofErr w:type="spellEnd"/>
      <w:r w:rsidRPr="00EC21C2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за 2024 год»  в целях ознакомления его с населением </w:t>
      </w:r>
      <w:proofErr w:type="spellStart"/>
      <w:r w:rsidRPr="00EC21C2">
        <w:rPr>
          <w:rFonts w:ascii="Times New Roman" w:hAnsi="Times New Roman" w:cs="Times New Roman"/>
          <w:sz w:val="28"/>
          <w:szCs w:val="28"/>
          <w:lang w:eastAsia="ar-SA"/>
        </w:rPr>
        <w:t>р.п</w:t>
      </w:r>
      <w:proofErr w:type="spellEnd"/>
      <w:r w:rsidRPr="00EC21C2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EC21C2">
        <w:rPr>
          <w:rFonts w:ascii="Times New Roman" w:hAnsi="Times New Roman" w:cs="Times New Roman"/>
          <w:sz w:val="28"/>
          <w:szCs w:val="28"/>
          <w:lang w:eastAsia="ar-SA"/>
        </w:rPr>
        <w:t xml:space="preserve"> Атяшево был опубликован в Информационном бюллетене </w:t>
      </w:r>
      <w:proofErr w:type="spellStart"/>
      <w:r w:rsidRPr="00EC21C2">
        <w:rPr>
          <w:rFonts w:ascii="Times New Roman" w:hAnsi="Times New Roman" w:cs="Times New Roman"/>
          <w:sz w:val="28"/>
          <w:szCs w:val="28"/>
          <w:lang w:eastAsia="ar-SA"/>
        </w:rPr>
        <w:t>Атяшевского</w:t>
      </w:r>
      <w:proofErr w:type="spellEnd"/>
      <w:r w:rsidRPr="00EC21C2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№ 17 от 21 марта 2025 года и размещен на официальном сайте органов местного самоуправления </w:t>
      </w:r>
      <w:proofErr w:type="spellStart"/>
      <w:r w:rsidRPr="00EC21C2">
        <w:rPr>
          <w:rFonts w:ascii="Times New Roman" w:hAnsi="Times New Roman" w:cs="Times New Roman"/>
          <w:sz w:val="28"/>
          <w:szCs w:val="28"/>
          <w:lang w:eastAsia="ar-SA"/>
        </w:rPr>
        <w:t>Атяшевского</w:t>
      </w:r>
      <w:proofErr w:type="spellEnd"/>
      <w:r w:rsidRPr="00EC21C2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в сети Интернет. </w:t>
      </w: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EC21C2">
        <w:rPr>
          <w:rFonts w:ascii="Times New Roman" w:hAnsi="Times New Roman" w:cs="Times New Roman"/>
          <w:sz w:val="28"/>
          <w:szCs w:val="28"/>
          <w:lang w:eastAsia="ar-SA"/>
        </w:rPr>
        <w:t>Отчет об исполнении бюджета за 2024 год предлагается утвердить  по доходам в сумме 47 281 331,11 рублей, по расходам 43 877 757,70 рублей. Также утвердить фактическое поступление доходов бюджета, распределение расходов, привлечение источников финансирования дефицита бюджета, и отчет о численности муниципальных служащих и о фактических затратах на их денежное содержание.</w:t>
      </w: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EC21C2">
        <w:rPr>
          <w:rFonts w:ascii="Times New Roman" w:hAnsi="Times New Roman" w:cs="Times New Roman"/>
          <w:sz w:val="28"/>
          <w:szCs w:val="28"/>
          <w:lang w:eastAsia="ar-SA"/>
        </w:rPr>
        <w:t>Какие будут предложения, замечания или возражения?</w:t>
      </w: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EC21C2">
        <w:rPr>
          <w:rFonts w:ascii="Times New Roman" w:hAnsi="Times New Roman" w:cs="Times New Roman"/>
          <w:sz w:val="28"/>
          <w:szCs w:val="28"/>
          <w:lang w:eastAsia="ar-SA"/>
        </w:rPr>
        <w:t>Возражений, предложений и замечаний от участников публичных слушаний по  вопросу не поступило.</w:t>
      </w: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EC21C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Уважаемые участники публичных слушаний! Предлагаю публичные слушания завершить. По результатам слушаний, прошедших сегодня, будет составлен итоговый документ, с которым вы можете ознакомиться в Информационном бюллетене </w:t>
      </w:r>
      <w:proofErr w:type="spellStart"/>
      <w:r w:rsidRPr="00EC21C2">
        <w:rPr>
          <w:rFonts w:ascii="Times New Roman" w:hAnsi="Times New Roman" w:cs="Times New Roman"/>
          <w:sz w:val="28"/>
          <w:szCs w:val="28"/>
          <w:lang w:eastAsia="ar-SA"/>
        </w:rPr>
        <w:t>Атяшевского</w:t>
      </w:r>
      <w:proofErr w:type="spellEnd"/>
      <w:r w:rsidRPr="00EC21C2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</w:t>
      </w:r>
      <w:proofErr w:type="spellStart"/>
      <w:r w:rsidRPr="00EC21C2">
        <w:rPr>
          <w:rFonts w:ascii="Times New Roman" w:hAnsi="Times New Roman" w:cs="Times New Roman"/>
          <w:sz w:val="28"/>
          <w:szCs w:val="28"/>
          <w:lang w:eastAsia="ar-SA"/>
        </w:rPr>
        <w:t>Атяшевского</w:t>
      </w:r>
      <w:proofErr w:type="spellEnd"/>
      <w:r w:rsidRPr="00EC21C2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Республики Мордовия. На этом публичные слушания по указанным вопросам объявляются закрытыми.  </w:t>
      </w: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C21C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Председатель рабочей группы                                           Л.Н. Обухова </w:t>
      </w:r>
    </w:p>
    <w:p w:rsidR="00EC21C2" w:rsidRPr="00EC21C2" w:rsidRDefault="00EC21C2" w:rsidP="00EC21C2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C21C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Секретарь      </w:t>
      </w:r>
      <w:bookmarkStart w:id="0" w:name="_GoBack"/>
      <w:bookmarkEnd w:id="0"/>
      <w:r w:rsidRPr="00EC21C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М.Н. </w:t>
      </w:r>
      <w:proofErr w:type="spellStart"/>
      <w:r w:rsidRPr="00EC21C2">
        <w:rPr>
          <w:rFonts w:ascii="Times New Roman" w:hAnsi="Times New Roman" w:cs="Times New Roman"/>
          <w:bCs/>
          <w:sz w:val="28"/>
          <w:szCs w:val="28"/>
          <w:lang w:eastAsia="ar-SA"/>
        </w:rPr>
        <w:t>Маврушкина</w:t>
      </w:r>
      <w:proofErr w:type="spellEnd"/>
    </w:p>
    <w:p w:rsidR="00CE604A" w:rsidRPr="00EC21C2" w:rsidRDefault="00CE604A" w:rsidP="00EC21C2"/>
    <w:sectPr w:rsidR="00CE604A" w:rsidRPr="00EC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13"/>
    <w:rsid w:val="00B16C13"/>
    <w:rsid w:val="00CE604A"/>
    <w:rsid w:val="00EC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16C13"/>
    <w:pPr>
      <w:ind w:firstLine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B16C13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16C13"/>
    <w:pPr>
      <w:ind w:firstLine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B16C13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E654-77FC-4EAA-A4B1-A6EE82D3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2025-04-23T12:07:00Z</dcterms:created>
  <dcterms:modified xsi:type="dcterms:W3CDTF">2025-04-23T12:07:00Z</dcterms:modified>
</cp:coreProperties>
</file>