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ABD2" w14:textId="77777777" w:rsidR="00824CF6" w:rsidRPr="00561A4E" w:rsidRDefault="00824CF6" w:rsidP="0082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b/>
          <w:sz w:val="28"/>
          <w:szCs w:val="28"/>
        </w:rPr>
        <w:t>Республика Мордовия</w:t>
      </w:r>
    </w:p>
    <w:p w14:paraId="5D6B6F7A" w14:textId="77777777" w:rsidR="00824CF6" w:rsidRPr="00561A4E" w:rsidRDefault="00824CF6" w:rsidP="00824CF6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b/>
          <w:sz w:val="28"/>
          <w:szCs w:val="28"/>
        </w:rPr>
        <w:t>Атяшевский муниципальный район</w:t>
      </w:r>
    </w:p>
    <w:p w14:paraId="7DA09380" w14:textId="77777777" w:rsidR="00824CF6" w:rsidRPr="00561A4E" w:rsidRDefault="00824CF6" w:rsidP="00824CF6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b/>
          <w:sz w:val="28"/>
          <w:szCs w:val="28"/>
        </w:rPr>
        <w:t>Атяшевское городское  поселение</w:t>
      </w:r>
    </w:p>
    <w:p w14:paraId="1447A331" w14:textId="77777777" w:rsidR="00824CF6" w:rsidRPr="00561A4E" w:rsidRDefault="00824CF6" w:rsidP="00824CF6">
      <w:pPr>
        <w:tabs>
          <w:tab w:val="left" w:pos="289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C54DC" w14:textId="77777777" w:rsidR="00824CF6" w:rsidRPr="00561A4E" w:rsidRDefault="00824CF6" w:rsidP="00824C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b/>
          <w:sz w:val="28"/>
          <w:szCs w:val="28"/>
        </w:rPr>
        <w:t xml:space="preserve">Итоговый документ публичных слушаний </w:t>
      </w:r>
    </w:p>
    <w:p w14:paraId="5A604F64" w14:textId="77777777" w:rsidR="00824CF6" w:rsidRPr="00561A4E" w:rsidRDefault="00824CF6" w:rsidP="00824C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29681" w14:textId="77777777" w:rsidR="00824CF6" w:rsidRDefault="00824CF6" w:rsidP="00824C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 Совета депутатов Атяшевского городского поселения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61A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 февраля 2025 года</w:t>
      </w:r>
      <w:r w:rsidRPr="00561A4E">
        <w:rPr>
          <w:rFonts w:ascii="Times New Roman" w:hAnsi="Times New Roman" w:cs="Times New Roman"/>
          <w:sz w:val="28"/>
          <w:szCs w:val="28"/>
        </w:rPr>
        <w:t xml:space="preserve">, опубликованным в Информационном бюллетене Атяшевского городского поселения Атяшевского муниципального района Республики Мордовия 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61A4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10 февраля </w:t>
      </w:r>
      <w:r w:rsidRPr="00561A4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61A4E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561A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8E4B147" w14:textId="77777777" w:rsidR="00824CF6" w:rsidRPr="00561A4E" w:rsidRDefault="00824CF6" w:rsidP="00824CF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61A4E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14:paraId="18719F2D" w14:textId="77777777" w:rsidR="00824CF6" w:rsidRPr="00895181" w:rsidRDefault="00824CF6" w:rsidP="00824CF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95181">
        <w:rPr>
          <w:rFonts w:ascii="Times New Roman" w:hAnsi="Times New Roman" w:cs="Times New Roman"/>
          <w:sz w:val="28"/>
          <w:szCs w:val="28"/>
        </w:rPr>
        <w:t>. О  внесении изменений в Правила  землепользования и застройки Атяшевского городского поселения.</w:t>
      </w:r>
    </w:p>
    <w:p w14:paraId="59F44588" w14:textId="77777777" w:rsidR="00824CF6" w:rsidRPr="00824CF6" w:rsidRDefault="00824CF6" w:rsidP="00824CF6">
      <w:pPr>
        <w:widowControl/>
        <w:autoSpaceDE/>
        <w:autoSpaceDN/>
        <w:adjustRightInd/>
        <w:ind w:firstLine="0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24CF6">
        <w:rPr>
          <w:rFonts w:ascii="Times New Roman" w:hAnsi="Times New Roman" w:cs="Times New Roman"/>
          <w:b/>
          <w:sz w:val="28"/>
          <w:szCs w:val="28"/>
        </w:rPr>
        <w:t xml:space="preserve">Дата, время и место </w:t>
      </w:r>
      <w:proofErr w:type="gramStart"/>
      <w:r w:rsidRPr="00824CF6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824CF6">
        <w:rPr>
          <w:rFonts w:ascii="Times New Roman" w:hAnsi="Times New Roman" w:cs="Times New Roman"/>
          <w:sz w:val="28"/>
          <w:szCs w:val="28"/>
        </w:rPr>
        <w:t>:  10</w:t>
      </w:r>
      <w:proofErr w:type="gramEnd"/>
      <w:r w:rsidRPr="00824CF6">
        <w:rPr>
          <w:rFonts w:ascii="Times New Roman" w:hAnsi="Times New Roman" w:cs="Times New Roman"/>
          <w:sz w:val="28"/>
          <w:szCs w:val="28"/>
        </w:rPr>
        <w:t xml:space="preserve"> марта 2025 года  </w:t>
      </w:r>
      <w:r w:rsidRPr="00824C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с 17 часов 00 минут до 17 ч. 30 мин.– в здании  Администрации Атяшевского городского поселения (Атяшевский район, </w:t>
      </w:r>
      <w:proofErr w:type="spellStart"/>
      <w:r w:rsidRPr="00824C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рп</w:t>
      </w:r>
      <w:proofErr w:type="spellEnd"/>
      <w:r w:rsidRPr="00824C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. Атяшево, </w:t>
      </w:r>
      <w:proofErr w:type="spellStart"/>
      <w:r w:rsidRPr="00824C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ул.Строителей</w:t>
      </w:r>
      <w:proofErr w:type="spellEnd"/>
      <w:r w:rsidRPr="00824CF6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, д.6)</w:t>
      </w:r>
    </w:p>
    <w:p w14:paraId="0B1C577D" w14:textId="77777777" w:rsidR="00824CF6" w:rsidRPr="00824CF6" w:rsidRDefault="00824CF6" w:rsidP="00824CF6">
      <w:pPr>
        <w:ind w:firstLine="709"/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59550B29" w14:textId="77777777" w:rsidR="00824CF6" w:rsidRPr="00824CF6" w:rsidRDefault="00824CF6" w:rsidP="00824CF6">
      <w:pPr>
        <w:ind w:firstLine="708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824CF6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Состав рабочей группы по организации и проведению публичных слушаний </w:t>
      </w:r>
    </w:p>
    <w:p w14:paraId="2E99F8F1" w14:textId="77777777" w:rsidR="00824CF6" w:rsidRPr="00824CF6" w:rsidRDefault="00824CF6" w:rsidP="00824CF6">
      <w:pPr>
        <w:ind w:firstLine="142"/>
        <w:jc w:val="center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05"/>
      </w:tblGrid>
      <w:tr w:rsidR="00824CF6" w:rsidRPr="00561A4E" w14:paraId="2C4A034C" w14:textId="77777777" w:rsidTr="0073085E">
        <w:trPr>
          <w:trHeight w:val="5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EF3E" w14:textId="77777777" w:rsidR="00824CF6" w:rsidRPr="00895181" w:rsidRDefault="00824CF6" w:rsidP="0073085E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Обухова Л.Н.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87C" w14:textId="77777777" w:rsidR="00824CF6" w:rsidRPr="00895181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Атяшевского городского поселения Атяшевского муниципального района РМ – председатель рабочей группы</w:t>
            </w:r>
          </w:p>
        </w:tc>
      </w:tr>
      <w:tr w:rsidR="00824CF6" w:rsidRPr="00561A4E" w14:paraId="67F3C6BF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4191" w14:textId="77777777" w:rsidR="00824CF6" w:rsidRPr="00895181" w:rsidRDefault="00824CF6" w:rsidP="0073085E">
            <w:pPr>
              <w:ind w:left="317" w:hanging="42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Вдовин А.Н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320A" w14:textId="77777777" w:rsidR="00824CF6" w:rsidRPr="00895181" w:rsidRDefault="00824CF6" w:rsidP="0073085E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  <w:p w14:paraId="348185B9" w14:textId="77777777" w:rsidR="00824CF6" w:rsidRPr="00895181" w:rsidRDefault="00824CF6" w:rsidP="0073085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24CF6" w:rsidRPr="00561A4E" w14:paraId="646F908D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9A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Гасова</w:t>
            </w:r>
            <w:proofErr w:type="spellEnd"/>
            <w:r w:rsidRPr="00895181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BB0B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бухгалтер Администрации Атяшевского городского поселения </w:t>
            </w:r>
          </w:p>
        </w:tc>
      </w:tr>
      <w:tr w:rsidR="00824CF6" w:rsidRPr="00561A4E" w14:paraId="77BEFAEA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F4B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Плеханова Е.И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99391" w14:textId="77777777" w:rsidR="00824CF6" w:rsidRPr="00895181" w:rsidRDefault="00824CF6" w:rsidP="0073085E">
            <w:pPr>
              <w:ind w:hanging="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 Администрации Атяшевского городского поселения – секретарь рабочей группы</w:t>
            </w:r>
          </w:p>
        </w:tc>
      </w:tr>
      <w:tr w:rsidR="00824CF6" w:rsidRPr="00561A4E" w14:paraId="44D6835F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C9A8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Иошин А.Г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2C8B" w14:textId="77777777" w:rsidR="00824CF6" w:rsidRPr="00895181" w:rsidRDefault="00824CF6" w:rsidP="0073085E">
            <w:pPr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  <w:tr w:rsidR="00824CF6" w:rsidRPr="00561A4E" w14:paraId="1D50D5EB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BA29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Лебедева Г.М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B141" w14:textId="77777777" w:rsidR="00824CF6" w:rsidRPr="00895181" w:rsidRDefault="00824CF6" w:rsidP="0073085E">
            <w:pPr>
              <w:ind w:hanging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Атяшевского городского поселения</w:t>
            </w:r>
          </w:p>
        </w:tc>
      </w:tr>
      <w:tr w:rsidR="00824CF6" w:rsidRPr="00561A4E" w14:paraId="57038A87" w14:textId="77777777" w:rsidTr="0073085E">
        <w:trPr>
          <w:trHeight w:val="3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60E7" w14:textId="77777777" w:rsidR="00824CF6" w:rsidRPr="00895181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Мешков А.А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1512A" w14:textId="77777777" w:rsidR="00824CF6" w:rsidRPr="00895181" w:rsidRDefault="00824CF6" w:rsidP="0073085E">
            <w:pPr>
              <w:ind w:hanging="4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 xml:space="preserve"> - Депутат Совета депутатов Атяшевского городского поселения</w:t>
            </w:r>
          </w:p>
        </w:tc>
      </w:tr>
    </w:tbl>
    <w:p w14:paraId="3DE647D1" w14:textId="77777777" w:rsidR="00824CF6" w:rsidRPr="00561A4E" w:rsidRDefault="00824CF6" w:rsidP="00824CF6">
      <w:pPr>
        <w:ind w:firstLine="708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5"/>
        <w:gridCol w:w="1279"/>
        <w:gridCol w:w="2976"/>
        <w:gridCol w:w="2127"/>
        <w:gridCol w:w="1417"/>
      </w:tblGrid>
      <w:tr w:rsidR="00824CF6" w:rsidRPr="00561A4E" w14:paraId="5F991491" w14:textId="77777777" w:rsidTr="0073085E">
        <w:tc>
          <w:tcPr>
            <w:tcW w:w="709" w:type="dxa"/>
          </w:tcPr>
          <w:p w14:paraId="465DF08C" w14:textId="77777777" w:rsidR="00824CF6" w:rsidRPr="00561A4E" w:rsidRDefault="00824CF6" w:rsidP="00730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5" w:type="dxa"/>
          </w:tcPr>
          <w:p w14:paraId="1CE1F99D" w14:textId="77777777" w:rsidR="00824CF6" w:rsidRPr="00561A4E" w:rsidRDefault="00824CF6" w:rsidP="00730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вопросы, вынесенные на обсуждение</w:t>
            </w:r>
          </w:p>
        </w:tc>
        <w:tc>
          <w:tcPr>
            <w:tcW w:w="1279" w:type="dxa"/>
          </w:tcPr>
          <w:p w14:paraId="2431ABD7" w14:textId="77777777" w:rsidR="00824CF6" w:rsidRPr="00561A4E" w:rsidRDefault="00824CF6" w:rsidP="00730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номер рекомендации</w:t>
            </w:r>
          </w:p>
        </w:tc>
        <w:tc>
          <w:tcPr>
            <w:tcW w:w="2976" w:type="dxa"/>
          </w:tcPr>
          <w:p w14:paraId="209A2C9A" w14:textId="77777777" w:rsidR="00824CF6" w:rsidRPr="00561A4E" w:rsidRDefault="00824CF6" w:rsidP="00730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предложения и рекомендации членов рабочей группы (рабочего органа)</w:t>
            </w:r>
          </w:p>
        </w:tc>
        <w:tc>
          <w:tcPr>
            <w:tcW w:w="2127" w:type="dxa"/>
          </w:tcPr>
          <w:p w14:paraId="55ADCD16" w14:textId="77777777" w:rsidR="00824CF6" w:rsidRPr="00561A4E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предложение внесено (поддержано)</w:t>
            </w:r>
          </w:p>
        </w:tc>
        <w:tc>
          <w:tcPr>
            <w:tcW w:w="1417" w:type="dxa"/>
          </w:tcPr>
          <w:p w14:paraId="07A1A73A" w14:textId="77777777" w:rsidR="00824CF6" w:rsidRPr="00561A4E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24CF6" w:rsidRPr="00561A4E" w14:paraId="493BBBAC" w14:textId="77777777" w:rsidTr="0073085E">
        <w:trPr>
          <w:trHeight w:val="418"/>
        </w:trPr>
        <w:tc>
          <w:tcPr>
            <w:tcW w:w="709" w:type="dxa"/>
          </w:tcPr>
          <w:p w14:paraId="0EB6D6DF" w14:textId="77777777" w:rsidR="00824CF6" w:rsidRPr="00561A4E" w:rsidRDefault="00824CF6" w:rsidP="00824C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5" w:type="dxa"/>
          </w:tcPr>
          <w:p w14:paraId="175DD479" w14:textId="77777777" w:rsidR="00824CF6" w:rsidRPr="00561A4E" w:rsidRDefault="00824CF6" w:rsidP="0073085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5181">
              <w:rPr>
                <w:rFonts w:ascii="Times New Roman" w:hAnsi="Times New Roman" w:cs="Times New Roman"/>
                <w:sz w:val="28"/>
                <w:szCs w:val="28"/>
              </w:rPr>
              <w:t>О  внесении изменений в Правила  землепользования и застройки Атяшевского городского поселения</w:t>
            </w:r>
          </w:p>
        </w:tc>
        <w:tc>
          <w:tcPr>
            <w:tcW w:w="1279" w:type="dxa"/>
          </w:tcPr>
          <w:p w14:paraId="05ACE6EC" w14:textId="77777777" w:rsidR="00824CF6" w:rsidRPr="00561A4E" w:rsidRDefault="00824CF6" w:rsidP="0073085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523B1B7" w14:textId="77777777" w:rsidR="00824CF6" w:rsidRPr="00561A4E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Предложений и замечаний у  участников публичных слушаний не поступило.</w:t>
            </w:r>
          </w:p>
        </w:tc>
        <w:tc>
          <w:tcPr>
            <w:tcW w:w="2127" w:type="dxa"/>
          </w:tcPr>
          <w:p w14:paraId="5565AC58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Обухова Л.Н</w:t>
            </w:r>
          </w:p>
          <w:p w14:paraId="38919744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Вдовин А.Н</w:t>
            </w:r>
          </w:p>
          <w:p w14:paraId="4464E9BD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Гасова</w:t>
            </w:r>
            <w:proofErr w:type="spellEnd"/>
            <w:r w:rsidRPr="00561A4E">
              <w:rPr>
                <w:rFonts w:ascii="Times New Roman" w:hAnsi="Times New Roman" w:cs="Times New Roman"/>
                <w:sz w:val="28"/>
                <w:szCs w:val="28"/>
              </w:rPr>
              <w:t xml:space="preserve"> Е.И</w:t>
            </w:r>
          </w:p>
          <w:p w14:paraId="6E67CFEC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Плеханова Е.И</w:t>
            </w:r>
          </w:p>
          <w:p w14:paraId="1FA08FE4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Иошин А.Г</w:t>
            </w:r>
          </w:p>
          <w:p w14:paraId="6DBCDABE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Лебедева Г.М</w:t>
            </w:r>
          </w:p>
          <w:p w14:paraId="01209EB8" w14:textId="77777777" w:rsidR="00824CF6" w:rsidRPr="00561A4E" w:rsidRDefault="00824CF6" w:rsidP="0073085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61A4E">
              <w:rPr>
                <w:rFonts w:ascii="Times New Roman" w:hAnsi="Times New Roman" w:cs="Times New Roman"/>
                <w:sz w:val="28"/>
                <w:szCs w:val="28"/>
              </w:rPr>
              <w:t>Мешков А.А</w:t>
            </w:r>
          </w:p>
        </w:tc>
        <w:tc>
          <w:tcPr>
            <w:tcW w:w="1417" w:type="dxa"/>
          </w:tcPr>
          <w:p w14:paraId="5B759757" w14:textId="77777777" w:rsidR="00824CF6" w:rsidRPr="00561A4E" w:rsidRDefault="00824CF6" w:rsidP="0073085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9B9D57" w14:textId="77777777" w:rsidR="00824CF6" w:rsidRDefault="00824CF6" w:rsidP="001775F7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14:paraId="2F24B599" w14:textId="39EB960E" w:rsidR="00824CF6" w:rsidRPr="00561A4E" w:rsidRDefault="00824CF6" w:rsidP="001775F7">
      <w:pPr>
        <w:widowControl/>
        <w:tabs>
          <w:tab w:val="left" w:pos="0"/>
        </w:tabs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</w:rPr>
        <w:t>Итоговый документ подлежит официальному опубликованию.</w:t>
      </w:r>
    </w:p>
    <w:p w14:paraId="2E577624" w14:textId="77777777" w:rsidR="00824CF6" w:rsidRPr="00561A4E" w:rsidRDefault="00824CF6" w:rsidP="00824C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</w:rPr>
        <w:t xml:space="preserve">Председатель рабочей группы                                                              Л.Н. Обухова                                                </w:t>
      </w:r>
    </w:p>
    <w:p w14:paraId="6C5C0876" w14:textId="77777777" w:rsidR="00824CF6" w:rsidRPr="00561A4E" w:rsidRDefault="00824CF6" w:rsidP="00824CF6">
      <w:pPr>
        <w:pStyle w:val="a3"/>
        <w:rPr>
          <w:rFonts w:ascii="Times New Roman" w:hAnsi="Times New Roman" w:cs="Times New Roman"/>
          <w:sz w:val="28"/>
          <w:szCs w:val="28"/>
        </w:rPr>
      </w:pPr>
      <w:r w:rsidRPr="00561A4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1A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 Плеханова</w:t>
      </w:r>
    </w:p>
    <w:p w14:paraId="03E9BECA" w14:textId="77777777" w:rsidR="003A1F7E" w:rsidRDefault="003A1F7E" w:rsidP="001775F7">
      <w:pPr>
        <w:ind w:firstLine="0"/>
      </w:pPr>
    </w:p>
    <w:sectPr w:rsidR="003A1F7E" w:rsidSect="00350377">
      <w:pgSz w:w="11906" w:h="16838"/>
      <w:pgMar w:top="18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F6"/>
    <w:rsid w:val="001775F7"/>
    <w:rsid w:val="003A1F7E"/>
    <w:rsid w:val="004F4664"/>
    <w:rsid w:val="0082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38DA"/>
  <w15:docId w15:val="{C25D960D-9810-4F86-9A89-94DEEF53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C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24CF6"/>
    <w:pPr>
      <w:ind w:firstLine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824CF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824C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C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cp:lastPrinted>2025-02-20T05:25:00Z</cp:lastPrinted>
  <dcterms:created xsi:type="dcterms:W3CDTF">2025-02-20T05:23:00Z</dcterms:created>
  <dcterms:modified xsi:type="dcterms:W3CDTF">2025-03-11T12:01:00Z</dcterms:modified>
</cp:coreProperties>
</file>